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6226" w14:textId="77777777" w:rsidR="00EE0513" w:rsidRDefault="00EE0513" w:rsidP="00EE0513">
      <w:pPr>
        <w:jc w:val="center"/>
        <w:rPr>
          <w:b/>
        </w:rPr>
      </w:pPr>
      <w:r>
        <w:rPr>
          <w:b/>
        </w:rPr>
        <w:t>Répartition des propositions par items</w:t>
      </w:r>
    </w:p>
    <w:p w14:paraId="3260F850" w14:textId="5B3BBC52" w:rsidR="00EE0513" w:rsidRPr="000956A8" w:rsidRDefault="00EE0513" w:rsidP="00EE0513">
      <w:pPr>
        <w:jc w:val="right"/>
      </w:pPr>
      <w:r w:rsidRPr="000956A8">
        <w:t xml:space="preserve">Version du </w:t>
      </w:r>
      <w:r w:rsidR="00824288">
        <w:t>18 décembre</w:t>
      </w:r>
      <w:r w:rsidRPr="000956A8">
        <w:t xml:space="preserve"> 2020</w:t>
      </w:r>
    </w:p>
    <w:p w14:paraId="4D22EADB" w14:textId="1DF257CE" w:rsidR="00EE0513" w:rsidRDefault="00EE0513" w:rsidP="00EE0513">
      <w:pPr>
        <w:rPr>
          <w:b/>
        </w:rPr>
      </w:pPr>
      <w:r w:rsidRPr="002F3421">
        <w:rPr>
          <w:b/>
        </w:rPr>
        <w:t xml:space="preserve">Item 1 / La valorisation des </w:t>
      </w:r>
      <w:proofErr w:type="spellStart"/>
      <w:r w:rsidRPr="002F3421">
        <w:rPr>
          <w:b/>
        </w:rPr>
        <w:t>cités-jardins</w:t>
      </w:r>
      <w:proofErr w:type="spellEnd"/>
    </w:p>
    <w:p w14:paraId="751F3FF7" w14:textId="7C053B31" w:rsidR="00217AE0" w:rsidRPr="00217AE0" w:rsidRDefault="00217AE0" w:rsidP="00217AE0">
      <w:pPr>
        <w:spacing w:line="360" w:lineRule="auto"/>
        <w:rPr>
          <w:bCs/>
        </w:rPr>
      </w:pPr>
      <w:r>
        <w:rPr>
          <w:bCs/>
        </w:rPr>
        <w:t xml:space="preserve">Binôme : </w:t>
      </w:r>
      <w:r w:rsidRPr="00217AE0">
        <w:rPr>
          <w:bCs/>
        </w:rPr>
        <w:t xml:space="preserve">Marie-Pierre </w:t>
      </w:r>
      <w:proofErr w:type="spellStart"/>
      <w:r w:rsidRPr="00217AE0">
        <w:rPr>
          <w:bCs/>
        </w:rPr>
        <w:t>Deguillaume</w:t>
      </w:r>
      <w:proofErr w:type="spellEnd"/>
      <w:r>
        <w:rPr>
          <w:bCs/>
        </w:rPr>
        <w:t> ;</w:t>
      </w:r>
      <w:r w:rsidRPr="00217AE0">
        <w:rPr>
          <w:bCs/>
        </w:rPr>
        <w:t xml:space="preserve"> Charlotte Saint-Jean</w:t>
      </w:r>
    </w:p>
    <w:p w14:paraId="3293CD72" w14:textId="0C04EB79" w:rsidR="00EE0513" w:rsidRPr="00C87891" w:rsidRDefault="00EE0513" w:rsidP="00EE0513">
      <w:pPr>
        <w:pStyle w:val="Paragraphedeliste"/>
        <w:numPr>
          <w:ilvl w:val="0"/>
          <w:numId w:val="5"/>
        </w:numPr>
      </w:pPr>
      <w:r>
        <w:t>Proposition n.9 : La cité-jardin est-elle soluble dans la ville d’aujourd’hui ? Le cas briochin</w:t>
      </w:r>
    </w:p>
    <w:p w14:paraId="03A0877D" w14:textId="7A80972A" w:rsidR="00C87891" w:rsidRDefault="00C87891" w:rsidP="00C87891">
      <w:pPr>
        <w:pStyle w:val="Paragraphedeliste"/>
        <w:numPr>
          <w:ilvl w:val="0"/>
          <w:numId w:val="5"/>
        </w:numPr>
      </w:pPr>
      <w:r>
        <w:t>Proposition n.22 : Préoccupation sociales et ambition paysagère. La cité-jardin Le Logis Floréal à Watermael-Boitsfort, Bruxelles</w:t>
      </w:r>
    </w:p>
    <w:p w14:paraId="2EEF0A9D" w14:textId="32341142" w:rsidR="00EE0513" w:rsidRDefault="00EE0513" w:rsidP="00EE0513">
      <w:pPr>
        <w:pStyle w:val="Paragraphedeliste"/>
        <w:numPr>
          <w:ilvl w:val="0"/>
          <w:numId w:val="5"/>
        </w:numPr>
      </w:pPr>
      <w:r>
        <w:t xml:space="preserve">Proposition n.23 : Garden city or </w:t>
      </w:r>
      <w:proofErr w:type="spellStart"/>
      <w:r>
        <w:t>Gartenstadt</w:t>
      </w:r>
      <w:proofErr w:type="spellEnd"/>
      <w:r>
        <w:t xml:space="preserve"> ?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reofmr</w:t>
      </w:r>
      <w:proofErr w:type="spellEnd"/>
      <w:r>
        <w:t xml:space="preserve"> </w:t>
      </w:r>
      <w:proofErr w:type="spellStart"/>
      <w:r>
        <w:t>eastwads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Germany ?</w:t>
      </w:r>
    </w:p>
    <w:p w14:paraId="1286DEAE" w14:textId="68341B49" w:rsidR="00C87891" w:rsidRDefault="00C87891" w:rsidP="00217AE0">
      <w:pPr>
        <w:pStyle w:val="Paragraphedeliste"/>
        <w:numPr>
          <w:ilvl w:val="0"/>
          <w:numId w:val="5"/>
        </w:numPr>
      </w:pPr>
      <w:r>
        <w:t xml:space="preserve">Proposition 43 : </w:t>
      </w:r>
      <w:r w:rsidR="00217AE0">
        <w:t xml:space="preserve">Réhabilitation et mise en valeur d’une cité-jardin par des ayants-droit. Variations autour de l’agence </w:t>
      </w:r>
      <w:proofErr w:type="spellStart"/>
      <w:r w:rsidR="00217AE0">
        <w:t>Sirvin</w:t>
      </w:r>
      <w:proofErr w:type="spellEnd"/>
      <w:r w:rsidR="00217AE0">
        <w:t xml:space="preserve"> à Châtenay-Malabry</w:t>
      </w:r>
    </w:p>
    <w:p w14:paraId="2C9B04ED" w14:textId="5622D442" w:rsidR="00EE0513" w:rsidRPr="003B2AAF" w:rsidRDefault="00EE0513" w:rsidP="00EE0513">
      <w:pPr>
        <w:rPr>
          <w:u w:val="single"/>
        </w:rPr>
      </w:pPr>
      <w:r w:rsidRPr="003B2AAF">
        <w:rPr>
          <w:u w:val="single"/>
        </w:rPr>
        <w:t>Table-ronde</w:t>
      </w:r>
      <w:r w:rsidR="003B2AAF" w:rsidRPr="003B2AAF">
        <w:rPr>
          <w:u w:val="single"/>
        </w:rPr>
        <w:t xml:space="preserve"> envisagée</w:t>
      </w:r>
      <w:r w:rsidRPr="003B2AAF">
        <w:rPr>
          <w:u w:val="single"/>
        </w:rPr>
        <w:t xml:space="preserve"> :</w:t>
      </w:r>
    </w:p>
    <w:p w14:paraId="38241AF3" w14:textId="49B71B3C" w:rsidR="00EE0513" w:rsidRPr="00EE0513" w:rsidRDefault="00EE0513" w:rsidP="00EE0513">
      <w:pPr>
        <w:pStyle w:val="Paragraphedeliste"/>
        <w:numPr>
          <w:ilvl w:val="0"/>
          <w:numId w:val="4"/>
        </w:numPr>
      </w:pPr>
      <w:r>
        <w:t xml:space="preserve">Proposition n.8 : La  </w:t>
      </w:r>
      <w:proofErr w:type="spellStart"/>
      <w:r>
        <w:t>cité-jardins</w:t>
      </w:r>
      <w:proofErr w:type="spellEnd"/>
      <w:r>
        <w:t xml:space="preserve"> Délivrance de Lille/Lomme fête ses 100 ans en 2021 (CAUE du Nord)</w:t>
      </w:r>
    </w:p>
    <w:p w14:paraId="7A051574" w14:textId="49AEF530" w:rsidR="00EE0513" w:rsidRPr="00EE0513" w:rsidRDefault="00EE0513" w:rsidP="00EE0513">
      <w:pPr>
        <w:pStyle w:val="Paragraphedeliste"/>
        <w:numPr>
          <w:ilvl w:val="0"/>
          <w:numId w:val="4"/>
        </w:numPr>
      </w:pPr>
      <w:r>
        <w:t xml:space="preserve">Proposition n.26 : La reconnaissance des </w:t>
      </w:r>
      <w:proofErr w:type="spellStart"/>
      <w:r>
        <w:t>cités-jardins</w:t>
      </w:r>
      <w:proofErr w:type="spellEnd"/>
      <w:r>
        <w:t xml:space="preserve"> de la Métropole Rouen Normandie : un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progress</w:t>
      </w:r>
      <w:proofErr w:type="spellEnd"/>
    </w:p>
    <w:p w14:paraId="28F457C3" w14:textId="77777777" w:rsidR="00C80079" w:rsidRDefault="00EE0513" w:rsidP="00C80079">
      <w:pPr>
        <w:pStyle w:val="Paragraphedeliste"/>
        <w:numPr>
          <w:ilvl w:val="0"/>
          <w:numId w:val="4"/>
        </w:numPr>
      </w:pPr>
      <w:r>
        <w:t xml:space="preserve">Proposition n.25 : Cité-jardin du </w:t>
      </w:r>
      <w:proofErr w:type="spellStart"/>
      <w:r>
        <w:t>Stockfled</w:t>
      </w:r>
      <w:proofErr w:type="spellEnd"/>
      <w:r>
        <w:t xml:space="preserve"> (100 ans) – VPAH Strasbourg</w:t>
      </w:r>
    </w:p>
    <w:p w14:paraId="1D3D95BC" w14:textId="40D7AD4E" w:rsidR="00EE0513" w:rsidRDefault="00EE0513" w:rsidP="00C80079">
      <w:pPr>
        <w:pStyle w:val="Paragraphedeliste"/>
        <w:numPr>
          <w:ilvl w:val="0"/>
          <w:numId w:val="4"/>
        </w:numPr>
      </w:pPr>
      <w:bookmarkStart w:id="0" w:name="_Hlk59182976"/>
      <w:r>
        <w:t xml:space="preserve">Cécile </w:t>
      </w:r>
      <w:proofErr w:type="spellStart"/>
      <w:r>
        <w:t>Pitois</w:t>
      </w:r>
      <w:proofErr w:type="spellEnd"/>
      <w:r>
        <w:t>, Les p’tites sœurs de l’Atomium</w:t>
      </w:r>
    </w:p>
    <w:bookmarkEnd w:id="0"/>
    <w:p w14:paraId="2D4B172C" w14:textId="77777777" w:rsidR="00217AE0" w:rsidRPr="0052689E" w:rsidRDefault="00217AE0" w:rsidP="00EE0513">
      <w:pPr>
        <w:spacing w:line="360" w:lineRule="auto"/>
      </w:pPr>
    </w:p>
    <w:p w14:paraId="5EA5FC33" w14:textId="6FBCCA86" w:rsidR="00EE0513" w:rsidRDefault="00EE0513" w:rsidP="00EE0513">
      <w:pPr>
        <w:rPr>
          <w:b/>
        </w:rPr>
      </w:pPr>
      <w:r w:rsidRPr="002F3421">
        <w:rPr>
          <w:b/>
        </w:rPr>
        <w:t xml:space="preserve">Item 2 / La préservation des </w:t>
      </w:r>
      <w:proofErr w:type="spellStart"/>
      <w:r w:rsidRPr="002F3421">
        <w:rPr>
          <w:b/>
        </w:rPr>
        <w:t>cités-jardins</w:t>
      </w:r>
      <w:proofErr w:type="spellEnd"/>
    </w:p>
    <w:p w14:paraId="38B25D1C" w14:textId="4DBF0FB5" w:rsidR="00217AE0" w:rsidRPr="00217AE0" w:rsidRDefault="00217AE0" w:rsidP="00EE0513">
      <w:pPr>
        <w:rPr>
          <w:bCs/>
        </w:rPr>
      </w:pPr>
      <w:r>
        <w:rPr>
          <w:bCs/>
        </w:rPr>
        <w:t xml:space="preserve">Binôme : Laurent Coudroy de Lille ; Benoît </w:t>
      </w:r>
      <w:proofErr w:type="spellStart"/>
      <w:r>
        <w:rPr>
          <w:bCs/>
        </w:rPr>
        <w:t>Pouvreau</w:t>
      </w:r>
      <w:proofErr w:type="spellEnd"/>
    </w:p>
    <w:p w14:paraId="20C9257E" w14:textId="2C53F421" w:rsidR="00EE0513" w:rsidRDefault="00EE0513" w:rsidP="00EE0513">
      <w:pPr>
        <w:pStyle w:val="Paragraphedeliste"/>
        <w:numPr>
          <w:ilvl w:val="0"/>
          <w:numId w:val="2"/>
        </w:numPr>
      </w:pPr>
      <w:r>
        <w:t>Proposition n.2 : La cité-jardin du Moulin Vert à Vitry-sur-Seine, un pari de protection patrimoniale par le PLU</w:t>
      </w:r>
    </w:p>
    <w:p w14:paraId="279748D7" w14:textId="68689C28" w:rsidR="00EE0513" w:rsidRDefault="00EE0513" w:rsidP="00EE0513">
      <w:pPr>
        <w:pStyle w:val="Paragraphedeliste"/>
        <w:numPr>
          <w:ilvl w:val="0"/>
          <w:numId w:val="2"/>
        </w:numPr>
      </w:pPr>
      <w:r>
        <w:t>Proposition n.16 :</w:t>
      </w:r>
      <w:r w:rsidR="00F323A1">
        <w:t xml:space="preserve"> </w:t>
      </w:r>
      <w:r>
        <w:t xml:space="preserve">Les cités Michelin (Clermont-Ferrand).Un patrimoine ordinaire à conserver ? </w:t>
      </w:r>
    </w:p>
    <w:p w14:paraId="71D22304" w14:textId="77777777" w:rsidR="00EE0513" w:rsidRDefault="00EE0513" w:rsidP="00EE0513">
      <w:pPr>
        <w:pStyle w:val="Paragraphedeliste"/>
        <w:numPr>
          <w:ilvl w:val="0"/>
          <w:numId w:val="2"/>
        </w:numPr>
      </w:pPr>
      <w:r>
        <w:t xml:space="preserve">Proposition n.19 : La Cité </w:t>
      </w:r>
      <w:proofErr w:type="spellStart"/>
      <w:r>
        <w:t>Frugès</w:t>
      </w:r>
      <w:proofErr w:type="spellEnd"/>
      <w:r>
        <w:t xml:space="preserve"> de Le Corbusier et Pierre-Jeanneret, trajectoire et rejaillissement d’une patrimonialisation</w:t>
      </w:r>
    </w:p>
    <w:p w14:paraId="11819BB7" w14:textId="70F3C4DA" w:rsidR="00EE0513" w:rsidRPr="003C1BC6" w:rsidRDefault="00EE0513" w:rsidP="00EE0513">
      <w:pPr>
        <w:pStyle w:val="Paragraphedeliste"/>
        <w:numPr>
          <w:ilvl w:val="0"/>
          <w:numId w:val="2"/>
        </w:numPr>
      </w:pPr>
      <w:r>
        <w:t>Proposition n.27 : The Eng</w:t>
      </w:r>
      <w:r w:rsidR="00C87891">
        <w:t>l</w:t>
      </w:r>
      <w:r>
        <w:t xml:space="preserve">ish </w:t>
      </w:r>
      <w:proofErr w:type="spellStart"/>
      <w:r>
        <w:t>heritage</w:t>
      </w:r>
      <w:proofErr w:type="spellEnd"/>
      <w:r>
        <w:t xml:space="preserve"> of the Garden City in Huelva, Spain </w:t>
      </w:r>
    </w:p>
    <w:p w14:paraId="343F6B96" w14:textId="3C42C643" w:rsidR="00EE0513" w:rsidRDefault="00EE0513" w:rsidP="00EE0513">
      <w:pPr>
        <w:pStyle w:val="Paragraphedeliste"/>
        <w:numPr>
          <w:ilvl w:val="0"/>
          <w:numId w:val="2"/>
        </w:numPr>
      </w:pPr>
      <w:r>
        <w:t xml:space="preserve">Proposition n.28 : Garden city </w:t>
      </w:r>
      <w:proofErr w:type="spellStart"/>
      <w:r>
        <w:t>idea</w:t>
      </w:r>
      <w:proofErr w:type="spellEnd"/>
      <w:r>
        <w:t xml:space="preserve"> in </w:t>
      </w:r>
      <w:proofErr w:type="spellStart"/>
      <w:r>
        <w:t>Poland</w:t>
      </w:r>
      <w:proofErr w:type="spellEnd"/>
      <w:r>
        <w:t xml:space="preserve"> in the 1920’s : </w:t>
      </w:r>
      <w:proofErr w:type="spellStart"/>
      <w:r>
        <w:t>reception</w:t>
      </w:r>
      <w:proofErr w:type="spellEnd"/>
      <w:r>
        <w:t xml:space="preserve">, influence, </w:t>
      </w:r>
      <w:proofErr w:type="spellStart"/>
      <w:r>
        <w:t>legacy</w:t>
      </w:r>
      <w:proofErr w:type="spellEnd"/>
      <w:r>
        <w:t xml:space="preserve">. </w:t>
      </w:r>
      <w:proofErr w:type="spellStart"/>
      <w:r>
        <w:t>Selected</w:t>
      </w:r>
      <w:proofErr w:type="spellEnd"/>
      <w:r>
        <w:t xml:space="preserve"> cases</w:t>
      </w:r>
    </w:p>
    <w:p w14:paraId="68BCCEBB" w14:textId="628C162E" w:rsidR="00A854AA" w:rsidRPr="00A854AA" w:rsidRDefault="00A854AA" w:rsidP="00A854AA">
      <w:pPr>
        <w:rPr>
          <w:u w:val="single"/>
        </w:rPr>
      </w:pPr>
      <w:r w:rsidRPr="00A854AA">
        <w:rPr>
          <w:u w:val="single"/>
        </w:rPr>
        <w:t>Table-ronde envisagée :</w:t>
      </w:r>
    </w:p>
    <w:p w14:paraId="7384B2C5" w14:textId="59617B81" w:rsidR="00217AE0" w:rsidRDefault="00EE0513" w:rsidP="00A854AA">
      <w:pPr>
        <w:pStyle w:val="Paragraphedeliste"/>
        <w:numPr>
          <w:ilvl w:val="0"/>
          <w:numId w:val="12"/>
        </w:numPr>
      </w:pPr>
      <w:bookmarkStart w:id="1" w:name="_Hlk59183052"/>
      <w:r w:rsidRPr="00A854AA">
        <w:t>Proposition n.36 : Cités-jardins en région Ile-de-France : de la prise de conscience de la valeur d’un patrimoine aux premières études de sauvegarde</w:t>
      </w:r>
    </w:p>
    <w:p w14:paraId="0BCBDE15" w14:textId="35B58FB1" w:rsidR="00A854AA" w:rsidRPr="00A854AA" w:rsidRDefault="00A854AA" w:rsidP="00A854AA">
      <w:pPr>
        <w:pStyle w:val="Paragraphedeliste"/>
        <w:numPr>
          <w:ilvl w:val="0"/>
          <w:numId w:val="12"/>
        </w:numPr>
      </w:pPr>
      <w:r>
        <w:t>Proposition n.18 : Re-</w:t>
      </w:r>
      <w:proofErr w:type="spellStart"/>
      <w:r>
        <w:t>positioning</w:t>
      </w:r>
      <w:proofErr w:type="spellEnd"/>
      <w:r>
        <w:t xml:space="preserve"> </w:t>
      </w:r>
      <w:proofErr w:type="spellStart"/>
      <w:r>
        <w:t>undestanding</w:t>
      </w:r>
      <w:proofErr w:type="spellEnd"/>
      <w:r>
        <w:t xml:space="preserve"> of the 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city</w:t>
      </w:r>
    </w:p>
    <w:bookmarkEnd w:id="1"/>
    <w:p w14:paraId="63DEFBB1" w14:textId="77777777" w:rsidR="00217AE0" w:rsidRDefault="00217AE0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59EB543" w14:textId="5AB81A8A" w:rsidR="00EE0513" w:rsidRDefault="00EE0513" w:rsidP="00EE0513">
      <w:pPr>
        <w:rPr>
          <w:b/>
        </w:rPr>
      </w:pPr>
      <w:r w:rsidRPr="002F3421">
        <w:rPr>
          <w:b/>
        </w:rPr>
        <w:lastRenderedPageBreak/>
        <w:t xml:space="preserve">Item 3/ Habiter et vivre dans les </w:t>
      </w:r>
      <w:proofErr w:type="spellStart"/>
      <w:r w:rsidRPr="002F3421">
        <w:rPr>
          <w:b/>
        </w:rPr>
        <w:t>cités-jardins</w:t>
      </w:r>
      <w:proofErr w:type="spellEnd"/>
    </w:p>
    <w:p w14:paraId="32B78941" w14:textId="1ABAC0F3" w:rsidR="00217AE0" w:rsidRPr="00217AE0" w:rsidRDefault="00217AE0" w:rsidP="00EE0513">
      <w:pPr>
        <w:rPr>
          <w:bCs/>
        </w:rPr>
      </w:pPr>
      <w:r>
        <w:rPr>
          <w:bCs/>
        </w:rPr>
        <w:t>Binôme : Frédéric Alexandre</w:t>
      </w:r>
      <w:r w:rsidR="00DC395B">
        <w:rPr>
          <w:bCs/>
        </w:rPr>
        <w:t> ;</w:t>
      </w:r>
      <w:r>
        <w:rPr>
          <w:bCs/>
        </w:rPr>
        <w:t xml:space="preserve"> </w:t>
      </w:r>
      <w:r w:rsidR="00686C74">
        <w:rPr>
          <w:bCs/>
        </w:rPr>
        <w:t>Sébastien Jacquot</w:t>
      </w:r>
      <w:r w:rsidR="00DC395B">
        <w:rPr>
          <w:bCs/>
        </w:rPr>
        <w:t> ;</w:t>
      </w:r>
      <w:r w:rsidR="00F323A1">
        <w:rPr>
          <w:bCs/>
        </w:rPr>
        <w:t xml:space="preserve"> Bernadette Blanchon</w:t>
      </w:r>
    </w:p>
    <w:p w14:paraId="749CA9BF" w14:textId="545E5B1C" w:rsidR="00EE0513" w:rsidRPr="00C87891" w:rsidRDefault="00EE0513" w:rsidP="00EE0513">
      <w:pPr>
        <w:pStyle w:val="Paragraphedeliste"/>
        <w:numPr>
          <w:ilvl w:val="0"/>
          <w:numId w:val="3"/>
        </w:numPr>
        <w:rPr>
          <w:b/>
        </w:rPr>
      </w:pPr>
      <w:r>
        <w:t xml:space="preserve">Proposition n.4 : </w:t>
      </w:r>
      <w:proofErr w:type="spellStart"/>
      <w:r>
        <w:t>Re-Writing</w:t>
      </w:r>
      <w:proofErr w:type="spellEnd"/>
      <w:r>
        <w:t xml:space="preserve"> the fate of the </w:t>
      </w:r>
      <w:proofErr w:type="spellStart"/>
      <w:r>
        <w:t>Empty</w:t>
      </w:r>
      <w:proofErr w:type="spellEnd"/>
      <w:r>
        <w:t xml:space="preserve"> Spain </w:t>
      </w:r>
      <w:r w:rsidRPr="005C0019">
        <w:rPr>
          <w:b/>
        </w:rPr>
        <w:t>(ou item 4)</w:t>
      </w:r>
    </w:p>
    <w:p w14:paraId="0A67D5F3" w14:textId="0DB0CAF9" w:rsidR="00C87891" w:rsidRPr="00C87891" w:rsidRDefault="00C87891" w:rsidP="00C87891">
      <w:pPr>
        <w:pStyle w:val="Paragraphedeliste"/>
        <w:numPr>
          <w:ilvl w:val="0"/>
          <w:numId w:val="3"/>
        </w:numPr>
      </w:pPr>
      <w:r>
        <w:t xml:space="preserve">Proposition n.13 : Les </w:t>
      </w:r>
      <w:proofErr w:type="spellStart"/>
      <w:r>
        <w:t>cités-jardins</w:t>
      </w:r>
      <w:proofErr w:type="spellEnd"/>
      <w:r>
        <w:t> : quelle contribution à la nature en ville aujourd’hui ?</w:t>
      </w:r>
    </w:p>
    <w:p w14:paraId="3928FF7F" w14:textId="77777777" w:rsidR="00EE0513" w:rsidRPr="003C1BC6" w:rsidRDefault="00EE0513" w:rsidP="00EE0513">
      <w:pPr>
        <w:pStyle w:val="Paragraphedeliste"/>
        <w:numPr>
          <w:ilvl w:val="0"/>
          <w:numId w:val="3"/>
        </w:numPr>
        <w:rPr>
          <w:b/>
        </w:rPr>
      </w:pPr>
      <w:r>
        <w:t xml:space="preserve">Proposition n.20 : Un patrimoine architectural, paysager et social : trois raisons de préserver la Butte-Rouge </w:t>
      </w:r>
      <w:r w:rsidRPr="00767EBE">
        <w:rPr>
          <w:b/>
        </w:rPr>
        <w:t>(ou item 2)</w:t>
      </w:r>
    </w:p>
    <w:p w14:paraId="146461BE" w14:textId="77777777" w:rsidR="00EE0513" w:rsidRDefault="00EE0513" w:rsidP="00EE0513">
      <w:pPr>
        <w:pStyle w:val="Paragraphedeliste"/>
        <w:numPr>
          <w:ilvl w:val="0"/>
          <w:numId w:val="3"/>
        </w:numPr>
      </w:pPr>
      <w:r>
        <w:t xml:space="preserve">Proposition n.32 : La ville a-t-elle un avenir ? Habiter le territoire pour dépasser la contradiction Ville-Campagne (Laboratoire international pour l’habitat populaire) </w:t>
      </w:r>
      <w:r w:rsidRPr="00F21848">
        <w:rPr>
          <w:b/>
          <w:bCs/>
        </w:rPr>
        <w:t>(ou item 4)</w:t>
      </w:r>
    </w:p>
    <w:p w14:paraId="6A0666CD" w14:textId="77777777" w:rsidR="00EE0513" w:rsidRPr="003C1BC6" w:rsidRDefault="00EE0513" w:rsidP="00EE0513">
      <w:pPr>
        <w:pStyle w:val="Paragraphedeliste"/>
        <w:numPr>
          <w:ilvl w:val="0"/>
          <w:numId w:val="3"/>
        </w:numPr>
        <w:rPr>
          <w:b/>
        </w:rPr>
      </w:pPr>
      <w:r>
        <w:t xml:space="preserve">Proposition n.35 : Etude comparée d’hier et d’aujourd’hui. Habiter et/ou vivre à </w:t>
      </w:r>
      <w:proofErr w:type="spellStart"/>
      <w:r>
        <w:t>Beaublanc</w:t>
      </w:r>
      <w:proofErr w:type="spellEnd"/>
      <w:r>
        <w:t>, Limoges, Nouvelle-Aquitaine</w:t>
      </w:r>
    </w:p>
    <w:p w14:paraId="5E5B5E51" w14:textId="77777777" w:rsidR="00276114" w:rsidRPr="00276114" w:rsidRDefault="00EE0513" w:rsidP="004F27F9">
      <w:pPr>
        <w:pStyle w:val="Paragraphedeliste"/>
        <w:numPr>
          <w:ilvl w:val="0"/>
          <w:numId w:val="3"/>
        </w:numPr>
        <w:rPr>
          <w:b/>
        </w:rPr>
      </w:pPr>
      <w:r>
        <w:t>Proposition n.37 : Vivre dans une cité-jardin en 2020 : quand les usages dialoguent avec le patrimoine</w:t>
      </w:r>
    </w:p>
    <w:p w14:paraId="2055B87D" w14:textId="380CCE84" w:rsidR="004F27F9" w:rsidRPr="00276114" w:rsidRDefault="004F27F9" w:rsidP="004F27F9">
      <w:pPr>
        <w:pStyle w:val="Paragraphedeliste"/>
        <w:numPr>
          <w:ilvl w:val="0"/>
          <w:numId w:val="3"/>
        </w:numPr>
        <w:rPr>
          <w:b/>
        </w:rPr>
      </w:pPr>
      <w:bookmarkStart w:id="2" w:name="_Hlk59183106"/>
      <w:r>
        <w:t>Proposition n.11 : L’idée de la cité-jardin dans la planification urbaine lituanienne</w:t>
      </w:r>
    </w:p>
    <w:bookmarkEnd w:id="2"/>
    <w:p w14:paraId="7BB317B4" w14:textId="77777777" w:rsidR="00B92FE1" w:rsidRPr="00B92FE1" w:rsidRDefault="00B92FE1" w:rsidP="004F27F9">
      <w:pPr>
        <w:rPr>
          <w:b/>
          <w:strike/>
        </w:rPr>
      </w:pPr>
    </w:p>
    <w:p w14:paraId="687E03CC" w14:textId="44D561A3" w:rsidR="00EE0513" w:rsidRDefault="00EE0513" w:rsidP="00EE0513">
      <w:pPr>
        <w:rPr>
          <w:b/>
        </w:rPr>
      </w:pPr>
      <w:r>
        <w:rPr>
          <w:b/>
        </w:rPr>
        <w:t>It</w:t>
      </w:r>
      <w:r w:rsidRPr="002F3421">
        <w:rPr>
          <w:b/>
        </w:rPr>
        <w:t>em 4 / Ville-Jardins de demain ?</w:t>
      </w:r>
    </w:p>
    <w:p w14:paraId="490F8E52" w14:textId="0D4BB84D" w:rsidR="00217AE0" w:rsidRPr="00217AE0" w:rsidRDefault="00217AE0" w:rsidP="00EE0513">
      <w:pPr>
        <w:rPr>
          <w:bCs/>
        </w:rPr>
      </w:pPr>
      <w:r>
        <w:rPr>
          <w:bCs/>
        </w:rPr>
        <w:t>Binôme : Valérie Foucher-Dufoix ; Ginette Baty-</w:t>
      </w:r>
      <w:proofErr w:type="spellStart"/>
      <w:r>
        <w:rPr>
          <w:bCs/>
        </w:rPr>
        <w:t>Tornikian</w:t>
      </w:r>
      <w:proofErr w:type="spellEnd"/>
    </w:p>
    <w:p w14:paraId="3CC05030" w14:textId="77777777" w:rsidR="00EE0513" w:rsidRDefault="00EE0513" w:rsidP="00EE0513">
      <w:pPr>
        <w:pStyle w:val="Paragraphedeliste"/>
        <w:numPr>
          <w:ilvl w:val="0"/>
          <w:numId w:val="1"/>
        </w:numPr>
      </w:pPr>
      <w:r>
        <w:t xml:space="preserve">Proposition n.6 : </w:t>
      </w:r>
      <w:r w:rsidRPr="0052689E">
        <w:t>Le retour des communs et la cité-jardin</w:t>
      </w:r>
    </w:p>
    <w:p w14:paraId="38D103AD" w14:textId="77777777" w:rsidR="00EE0513" w:rsidRDefault="00EE0513" w:rsidP="00EE0513">
      <w:pPr>
        <w:pStyle w:val="Paragraphedeliste"/>
        <w:numPr>
          <w:ilvl w:val="0"/>
          <w:numId w:val="1"/>
        </w:numPr>
      </w:pPr>
      <w:r>
        <w:t>Proposition n.15 : La Garden city : un précédent au service de l’enseignement du projet architectural</w:t>
      </w:r>
    </w:p>
    <w:p w14:paraId="4586CD34" w14:textId="77777777" w:rsidR="00EE0513" w:rsidRDefault="00EE0513" w:rsidP="00EE0513">
      <w:pPr>
        <w:pStyle w:val="Paragraphedeliste"/>
        <w:numPr>
          <w:ilvl w:val="0"/>
          <w:numId w:val="1"/>
        </w:numPr>
      </w:pPr>
      <w:r>
        <w:t xml:space="preserve">Proposition n.17 : Entre théorie et expérimentations : les </w:t>
      </w:r>
      <w:proofErr w:type="spellStart"/>
      <w:r>
        <w:t>garden</w:t>
      </w:r>
      <w:proofErr w:type="spellEnd"/>
      <w:r>
        <w:t xml:space="preserve"> </w:t>
      </w:r>
      <w:proofErr w:type="spellStart"/>
      <w:r>
        <w:t>cities</w:t>
      </w:r>
      <w:proofErr w:type="spellEnd"/>
      <w:r>
        <w:t>, un processus qui continue</w:t>
      </w:r>
    </w:p>
    <w:p w14:paraId="43AAA490" w14:textId="77777777" w:rsidR="00217AE0" w:rsidRPr="00217AE0" w:rsidRDefault="00217AE0" w:rsidP="00217AE0">
      <w:pPr>
        <w:pStyle w:val="Paragraphedeliste"/>
        <w:numPr>
          <w:ilvl w:val="0"/>
          <w:numId w:val="1"/>
        </w:numPr>
      </w:pPr>
      <w:r w:rsidRPr="00217AE0">
        <w:t>Proposition n.45 : La cité-jardin : un modèle pour les espaces périurbains ?</w:t>
      </w:r>
    </w:p>
    <w:p w14:paraId="715392A3" w14:textId="77777777" w:rsidR="00C80079" w:rsidRDefault="00EE0513" w:rsidP="00C80079">
      <w:pPr>
        <w:pStyle w:val="Paragraphedeliste"/>
        <w:numPr>
          <w:ilvl w:val="0"/>
          <w:numId w:val="1"/>
        </w:numPr>
      </w:pPr>
      <w:bookmarkStart w:id="3" w:name="_Hlk59183144"/>
      <w:r w:rsidRPr="00985859">
        <w:t xml:space="preserve">Proposition n.34 : The </w:t>
      </w:r>
      <w:proofErr w:type="spellStart"/>
      <w:r w:rsidRPr="00985859">
        <w:t>realities</w:t>
      </w:r>
      <w:proofErr w:type="spellEnd"/>
      <w:r w:rsidRPr="00985859">
        <w:t xml:space="preserve"> –and </w:t>
      </w:r>
      <w:proofErr w:type="spellStart"/>
      <w:r w:rsidRPr="00985859">
        <w:t>rewards</w:t>
      </w:r>
      <w:proofErr w:type="spellEnd"/>
      <w:r w:rsidRPr="00985859">
        <w:t xml:space="preserve">- of building a 21st century </w:t>
      </w:r>
      <w:proofErr w:type="spellStart"/>
      <w:r w:rsidRPr="00985859">
        <w:t>garden</w:t>
      </w:r>
      <w:proofErr w:type="spellEnd"/>
      <w:r w:rsidRPr="00985859">
        <w:t xml:space="preserve"> city</w:t>
      </w:r>
      <w:r w:rsidR="00C87891" w:rsidRPr="00985859">
        <w:t xml:space="preserve"> (Paul Roberts)</w:t>
      </w:r>
    </w:p>
    <w:p w14:paraId="7E6EE9F8" w14:textId="37B9E359" w:rsidR="00C80079" w:rsidRPr="00985859" w:rsidRDefault="00C80079" w:rsidP="00C80079">
      <w:pPr>
        <w:pStyle w:val="Paragraphedeliste"/>
        <w:numPr>
          <w:ilvl w:val="0"/>
          <w:numId w:val="1"/>
        </w:numPr>
      </w:pPr>
      <w:r>
        <w:t xml:space="preserve">Proposition n.1 : Garden City </w:t>
      </w:r>
      <w:proofErr w:type="spellStart"/>
      <w:r>
        <w:t>dialectics</w:t>
      </w:r>
      <w:proofErr w:type="spellEnd"/>
      <w:r>
        <w:t>, re-</w:t>
      </w:r>
      <w:proofErr w:type="spellStart"/>
      <w:r>
        <w:t>surfacing</w:t>
      </w:r>
      <w:proofErr w:type="spellEnd"/>
      <w:r>
        <w:t xml:space="preserve"> in the UK</w:t>
      </w:r>
    </w:p>
    <w:bookmarkEnd w:id="3"/>
    <w:p w14:paraId="6BC2F186" w14:textId="77777777" w:rsidR="00EE0513" w:rsidRPr="003B2AAF" w:rsidRDefault="00EE0513" w:rsidP="00EE0513">
      <w:pPr>
        <w:rPr>
          <w:u w:val="single"/>
        </w:rPr>
      </w:pPr>
      <w:r w:rsidRPr="003B2AAF">
        <w:rPr>
          <w:u w:val="single"/>
        </w:rPr>
        <w:t>Table-ronde envisagée :</w:t>
      </w:r>
    </w:p>
    <w:p w14:paraId="1579B642" w14:textId="0F2F1869" w:rsidR="000801E5" w:rsidRDefault="00C87891" w:rsidP="003B2AAF">
      <w:pPr>
        <w:pStyle w:val="Paragraphedeliste"/>
        <w:numPr>
          <w:ilvl w:val="0"/>
          <w:numId w:val="4"/>
        </w:numPr>
      </w:pPr>
      <w:r>
        <w:t xml:space="preserve">Proposition n.24 : </w:t>
      </w:r>
      <w:r w:rsidR="00EE0513">
        <w:t>Institut Paris Région </w:t>
      </w:r>
      <w:r>
        <w:t xml:space="preserve">(IAU) </w:t>
      </w:r>
      <w:r w:rsidR="00EE0513">
        <w:t>: Comparaison entre le modèle de la cité-jardin et le quartier durable d’aujourd’hui</w:t>
      </w:r>
    </w:p>
    <w:p w14:paraId="14FA4B75" w14:textId="77777777" w:rsidR="003B2AAF" w:rsidRDefault="003B2AAF" w:rsidP="003B2AAF">
      <w:pPr>
        <w:pStyle w:val="Paragraphedeliste"/>
        <w:numPr>
          <w:ilvl w:val="0"/>
          <w:numId w:val="4"/>
        </w:numPr>
      </w:pPr>
      <w:r>
        <w:t xml:space="preserve">Proposition n.31 : Les </w:t>
      </w:r>
      <w:proofErr w:type="spellStart"/>
      <w:r>
        <w:t>cités-jardins</w:t>
      </w:r>
      <w:proofErr w:type="spellEnd"/>
      <w:r>
        <w:t xml:space="preserve"> pour le projet (Parc architectes)</w:t>
      </w:r>
    </w:p>
    <w:p w14:paraId="10046DF0" w14:textId="76C21177" w:rsidR="003B2AAF" w:rsidRDefault="003B2AAF" w:rsidP="003B2AAF">
      <w:pPr>
        <w:pStyle w:val="Paragraphedeliste"/>
        <w:numPr>
          <w:ilvl w:val="0"/>
          <w:numId w:val="4"/>
        </w:numPr>
      </w:pPr>
      <w:r>
        <w:t>Proposition n.38 : L’architecture du sol : morphologie d’une cité-jardin contemporaine (TVK)</w:t>
      </w:r>
    </w:p>
    <w:p w14:paraId="3FB9C6F6" w14:textId="55128FB3" w:rsidR="00EE0513" w:rsidRDefault="00EE0513"/>
    <w:p w14:paraId="1029C2F1" w14:textId="64BD2686" w:rsidR="00EE0513" w:rsidRPr="003B2AAF" w:rsidRDefault="00C80079" w:rsidP="00EE0513">
      <w:pPr>
        <w:rPr>
          <w:b/>
          <w:bCs/>
        </w:rPr>
      </w:pPr>
      <w:r>
        <w:rPr>
          <w:b/>
          <w:bCs/>
        </w:rPr>
        <w:t>NON RETENUES</w:t>
      </w:r>
      <w:r w:rsidR="00CB043C">
        <w:rPr>
          <w:b/>
          <w:bCs/>
        </w:rPr>
        <w:t xml:space="preserve"> (lors de la réunion du 16/12/2020)</w:t>
      </w:r>
    </w:p>
    <w:p w14:paraId="273DAA28" w14:textId="77777777" w:rsidR="00B92FE1" w:rsidRPr="00B92FE1" w:rsidRDefault="00C87891" w:rsidP="00B92FE1">
      <w:pPr>
        <w:pStyle w:val="Paragraphedeliste"/>
        <w:numPr>
          <w:ilvl w:val="0"/>
          <w:numId w:val="10"/>
        </w:numPr>
        <w:rPr>
          <w:strike/>
        </w:rPr>
      </w:pPr>
      <w:bookmarkStart w:id="4" w:name="_Hlk59182954"/>
      <w:r w:rsidRPr="00A854AA">
        <w:rPr>
          <w:strike/>
        </w:rPr>
        <w:t>Proposition n.3 : La cité-jardin d’Ebenezer Howard devient-elle le nouveau paradigme de l’urbanisme en Chine ? Le projet « </w:t>
      </w:r>
      <w:proofErr w:type="spellStart"/>
      <w:r w:rsidRPr="00A854AA">
        <w:rPr>
          <w:strike/>
        </w:rPr>
        <w:t>Sweetland</w:t>
      </w:r>
      <w:proofErr w:type="spellEnd"/>
      <w:r w:rsidRPr="00A854AA">
        <w:rPr>
          <w:strike/>
        </w:rPr>
        <w:t> », Dalian, Liaoning, Chine</w:t>
      </w:r>
      <w:r w:rsidR="00217AE0" w:rsidRPr="00A854AA">
        <w:rPr>
          <w:strike/>
        </w:rPr>
        <w:t xml:space="preserve"> </w:t>
      </w:r>
      <w:r w:rsidR="00217AE0" w:rsidRPr="00A854AA">
        <w:rPr>
          <w:b/>
          <w:bCs/>
          <w:strike/>
        </w:rPr>
        <w:t>(item 4)</w:t>
      </w:r>
    </w:p>
    <w:p w14:paraId="78B57741" w14:textId="68B5BBB0" w:rsidR="00EA7310" w:rsidRPr="00B92FE1" w:rsidRDefault="00EA7310" w:rsidP="00B92FE1">
      <w:pPr>
        <w:pStyle w:val="Paragraphedeliste"/>
        <w:numPr>
          <w:ilvl w:val="0"/>
          <w:numId w:val="10"/>
        </w:numPr>
        <w:rPr>
          <w:strike/>
        </w:rPr>
      </w:pPr>
      <w:r w:rsidRPr="00B92FE1">
        <w:rPr>
          <w:strike/>
        </w:rPr>
        <w:t>Proposition n.21 : La Cité-jardin en faveur des projets urbains de l’AFH en Tunisie. Cas du projet urbain « jardins de Tunis »</w:t>
      </w:r>
      <w:r>
        <w:t xml:space="preserve"> </w:t>
      </w:r>
      <w:r w:rsidRPr="00B92FE1">
        <w:rPr>
          <w:b/>
          <w:bCs/>
        </w:rPr>
        <w:t>(item 4)</w:t>
      </w:r>
    </w:p>
    <w:p w14:paraId="1EEE4E9E" w14:textId="34FD7BB4" w:rsidR="00B92FE1" w:rsidRPr="00B92FE1" w:rsidRDefault="00B92FE1" w:rsidP="00B92FE1">
      <w:pPr>
        <w:pStyle w:val="Paragraphedeliste"/>
        <w:numPr>
          <w:ilvl w:val="0"/>
          <w:numId w:val="10"/>
        </w:numPr>
        <w:rPr>
          <w:b/>
          <w:strike/>
        </w:rPr>
      </w:pPr>
      <w:r w:rsidRPr="00B92FE1">
        <w:rPr>
          <w:strike/>
        </w:rPr>
        <w:t xml:space="preserve">Proposition n.30 : Cité-jardin de la </w:t>
      </w:r>
      <w:proofErr w:type="spellStart"/>
      <w:r w:rsidRPr="00B92FE1">
        <w:rPr>
          <w:strike/>
        </w:rPr>
        <w:t>Garbatella</w:t>
      </w:r>
      <w:proofErr w:type="spellEnd"/>
      <w:r w:rsidRPr="00B92FE1">
        <w:rPr>
          <w:strike/>
        </w:rPr>
        <w:t>, Rome</w:t>
      </w:r>
      <w:bookmarkEnd w:id="4"/>
    </w:p>
    <w:sectPr w:rsidR="00B92FE1" w:rsidRPr="00B92FE1" w:rsidSect="00AD2A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1A2EA" w14:textId="77777777" w:rsidR="00140E6A" w:rsidRDefault="00140E6A">
      <w:pPr>
        <w:spacing w:after="0" w:line="240" w:lineRule="auto"/>
      </w:pPr>
      <w:r>
        <w:separator/>
      </w:r>
    </w:p>
  </w:endnote>
  <w:endnote w:type="continuationSeparator" w:id="0">
    <w:p w14:paraId="0649ABAC" w14:textId="77777777" w:rsidR="00140E6A" w:rsidRDefault="0014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250141"/>
      <w:docPartObj>
        <w:docPartGallery w:val="Page Numbers (Bottom of Page)"/>
        <w:docPartUnique/>
      </w:docPartObj>
    </w:sdtPr>
    <w:sdtEndPr/>
    <w:sdtContent>
      <w:p w14:paraId="32F128C4" w14:textId="77777777" w:rsidR="000956A8" w:rsidRDefault="00217AE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5ACE2" w14:textId="77777777" w:rsidR="000956A8" w:rsidRDefault="00140E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0A970" w14:textId="77777777" w:rsidR="00140E6A" w:rsidRDefault="00140E6A">
      <w:pPr>
        <w:spacing w:after="0" w:line="240" w:lineRule="auto"/>
      </w:pPr>
      <w:r>
        <w:separator/>
      </w:r>
    </w:p>
  </w:footnote>
  <w:footnote w:type="continuationSeparator" w:id="0">
    <w:p w14:paraId="5E9B5028" w14:textId="77777777" w:rsidR="00140E6A" w:rsidRDefault="00140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C6C64"/>
    <w:multiLevelType w:val="hybridMultilevel"/>
    <w:tmpl w:val="D0B445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47A3C"/>
    <w:multiLevelType w:val="hybridMultilevel"/>
    <w:tmpl w:val="724E8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4502"/>
    <w:multiLevelType w:val="hybridMultilevel"/>
    <w:tmpl w:val="724E8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B1F73"/>
    <w:multiLevelType w:val="hybridMultilevel"/>
    <w:tmpl w:val="487643CC"/>
    <w:lvl w:ilvl="0" w:tplc="14EAB86A">
      <w:start w:val="8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037A2"/>
    <w:multiLevelType w:val="hybridMultilevel"/>
    <w:tmpl w:val="ECF653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C0CBF"/>
    <w:multiLevelType w:val="hybridMultilevel"/>
    <w:tmpl w:val="724E8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3439A"/>
    <w:multiLevelType w:val="hybridMultilevel"/>
    <w:tmpl w:val="D0B445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95EB2"/>
    <w:multiLevelType w:val="hybridMultilevel"/>
    <w:tmpl w:val="AB149EE8"/>
    <w:lvl w:ilvl="0" w:tplc="3B4C34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73FD5"/>
    <w:multiLevelType w:val="hybridMultilevel"/>
    <w:tmpl w:val="F8BCD8AA"/>
    <w:lvl w:ilvl="0" w:tplc="ADAC1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B318A"/>
    <w:multiLevelType w:val="hybridMultilevel"/>
    <w:tmpl w:val="9FDAFA0C"/>
    <w:lvl w:ilvl="0" w:tplc="E8BC3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3486C"/>
    <w:multiLevelType w:val="hybridMultilevel"/>
    <w:tmpl w:val="D0B445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2178B"/>
    <w:multiLevelType w:val="hybridMultilevel"/>
    <w:tmpl w:val="F8BCD8AA"/>
    <w:lvl w:ilvl="0" w:tplc="ADAC1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13"/>
    <w:rsid w:val="000E262D"/>
    <w:rsid w:val="00140E6A"/>
    <w:rsid w:val="001A3DD8"/>
    <w:rsid w:val="00217AE0"/>
    <w:rsid w:val="00276114"/>
    <w:rsid w:val="003B2AAF"/>
    <w:rsid w:val="004F27F9"/>
    <w:rsid w:val="005531F7"/>
    <w:rsid w:val="00593F16"/>
    <w:rsid w:val="00672BCA"/>
    <w:rsid w:val="00686C74"/>
    <w:rsid w:val="007542D4"/>
    <w:rsid w:val="008057F5"/>
    <w:rsid w:val="00824288"/>
    <w:rsid w:val="00985859"/>
    <w:rsid w:val="00A854AA"/>
    <w:rsid w:val="00B92FE1"/>
    <w:rsid w:val="00C80079"/>
    <w:rsid w:val="00C87891"/>
    <w:rsid w:val="00CB043C"/>
    <w:rsid w:val="00DC395B"/>
    <w:rsid w:val="00E026EF"/>
    <w:rsid w:val="00EA7310"/>
    <w:rsid w:val="00EE0513"/>
    <w:rsid w:val="00F21848"/>
    <w:rsid w:val="00F3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30FD"/>
  <w15:chartTrackingRefBased/>
  <w15:docId w15:val="{69689DEC-FD1C-4F1A-B404-DCB4C8F4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51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51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E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513"/>
  </w:style>
  <w:style w:type="paragraph" w:styleId="Textedebulles">
    <w:name w:val="Balloon Text"/>
    <w:basedOn w:val="Normal"/>
    <w:link w:val="TextedebullesCar"/>
    <w:uiPriority w:val="99"/>
    <w:semiHidden/>
    <w:unhideWhenUsed/>
    <w:rsid w:val="00F3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Cités-jardins</dc:creator>
  <cp:keywords/>
  <dc:description/>
  <cp:lastModifiedBy>Association Cités-jardins</cp:lastModifiedBy>
  <cp:revision>6</cp:revision>
  <dcterms:created xsi:type="dcterms:W3CDTF">2020-11-27T15:37:00Z</dcterms:created>
  <dcterms:modified xsi:type="dcterms:W3CDTF">2020-12-18T10:33:00Z</dcterms:modified>
</cp:coreProperties>
</file>