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E010522" w14:textId="77777777" w:rsidR="00F44176" w:rsidRPr="00F44176" w:rsidRDefault="00F44176">
      <w:pPr>
        <w:pStyle w:val="PardfautA"/>
        <w:spacing w:before="0" w:line="440" w:lineRule="atLeast"/>
        <w:jc w:val="center"/>
        <w:rPr>
          <w:rStyle w:val="Aucun"/>
          <w:rFonts w:ascii="Calibri" w:hAnsi="Calibri" w:cs="Calibri"/>
          <w:u w:val="single"/>
        </w:rPr>
      </w:pPr>
    </w:p>
    <w:p w14:paraId="3A574461" w14:textId="0CF49715" w:rsidR="00F44176" w:rsidRPr="00F44176" w:rsidRDefault="00F44176" w:rsidP="00F44176">
      <w:pPr>
        <w:pStyle w:val="Sansinterligne"/>
        <w:rPr>
          <w:rStyle w:val="lev"/>
          <w:rFonts w:ascii="Calibri" w:hAnsi="Calibri" w:cs="Calibri"/>
          <w:i/>
          <w:lang w:val="es-ES_tradnl"/>
        </w:rPr>
      </w:pPr>
      <w:r w:rsidRPr="00F44176">
        <w:rPr>
          <w:rFonts w:ascii="Calibri" w:eastAsia="Arial" w:hAnsi="Calibri" w:cs="Calibri"/>
          <w:b/>
          <w:noProof/>
          <w:sz w:val="20"/>
        </w:rPr>
        <w:drawing>
          <wp:anchor distT="0" distB="0" distL="114300" distR="114300" simplePos="0" relativeHeight="251665408" behindDoc="0" locked="0" layoutInCell="1" allowOverlap="1" wp14:anchorId="69722D33" wp14:editId="5C3CF3C3">
            <wp:simplePos x="0" y="0"/>
            <wp:positionH relativeFrom="margin">
              <wp:posOffset>4337050</wp:posOffset>
            </wp:positionH>
            <wp:positionV relativeFrom="margin">
              <wp:posOffset>-543560</wp:posOffset>
            </wp:positionV>
            <wp:extent cx="1709420" cy="1360170"/>
            <wp:effectExtent l="0" t="0" r="0" b="0"/>
            <wp:wrapSquare wrapText="bothSides"/>
            <wp:docPr id="1" name="Image 1" descr="C:\Users\mcj\Documents\mcj\Documents\ASSO REGIONALE CJS IDF\COMMUNICATION\CHARTE GRAPHIQUE\ELEMENTS_LOGO\ELEMENTS_LOGO\PNG\ELEMENTS_LOGO-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cj\Documents\mcj\Documents\ASSO REGIONALE CJS IDF\COMMUNICATION\CHARTE GRAPHIQUE\ELEMENTS_LOGO\ELEMENTS_LOGO\PNG\ELEMENTS_LOGO-01.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09420" cy="1360170"/>
                    </a:xfrm>
                    <a:prstGeom prst="rect">
                      <a:avLst/>
                    </a:prstGeom>
                    <a:noFill/>
                    <a:ln>
                      <a:noFill/>
                    </a:ln>
                  </pic:spPr>
                </pic:pic>
              </a:graphicData>
            </a:graphic>
          </wp:anchor>
        </w:drawing>
      </w:r>
      <w:proofErr w:type="spellStart"/>
      <w:r w:rsidRPr="00F44176">
        <w:rPr>
          <w:rStyle w:val="lev"/>
          <w:rFonts w:ascii="Calibri" w:hAnsi="Calibri" w:cs="Calibri"/>
          <w:i/>
          <w:u w:val="single"/>
          <w:lang w:val="es-ES_tradnl"/>
        </w:rPr>
        <w:t>Suivi</w:t>
      </w:r>
      <w:proofErr w:type="spellEnd"/>
      <w:r w:rsidRPr="00F44176">
        <w:rPr>
          <w:rStyle w:val="lev"/>
          <w:rFonts w:ascii="Calibri" w:hAnsi="Calibri" w:cs="Calibri"/>
          <w:i/>
          <w:u w:val="single"/>
          <w:lang w:val="es-ES_tradnl"/>
        </w:rPr>
        <w:t> :</w:t>
      </w:r>
      <w:r w:rsidRPr="00F44176">
        <w:rPr>
          <w:rStyle w:val="lev"/>
          <w:rFonts w:ascii="Calibri" w:hAnsi="Calibri" w:cs="Calibri"/>
          <w:i/>
          <w:lang w:val="es-ES_tradnl"/>
        </w:rPr>
        <w:t xml:space="preserve"> Milena CRESPO</w:t>
      </w:r>
      <w:r w:rsidRPr="00F44176">
        <w:rPr>
          <w:rStyle w:val="lev"/>
          <w:rFonts w:ascii="Calibri" w:hAnsi="Calibri" w:cs="Calibri"/>
          <w:i/>
          <w:lang w:val="es-ES_tradnl"/>
        </w:rPr>
        <w:t xml:space="preserve"> / Charlotte GEAI</w:t>
      </w:r>
    </w:p>
    <w:p w14:paraId="40E704F2" w14:textId="5AB17292" w:rsidR="00F44176" w:rsidRPr="00F44176" w:rsidRDefault="00F44176" w:rsidP="00F44176">
      <w:pPr>
        <w:pStyle w:val="Sansinterligne"/>
        <w:rPr>
          <w:rStyle w:val="lev"/>
          <w:rFonts w:ascii="Calibri" w:eastAsia="Arial" w:hAnsi="Calibri" w:cs="Calibri"/>
          <w:bCs w:val="0"/>
          <w:sz w:val="20"/>
        </w:rPr>
      </w:pPr>
      <w:r w:rsidRPr="00F44176">
        <w:rPr>
          <w:rStyle w:val="lev"/>
          <w:rFonts w:ascii="Calibri" w:hAnsi="Calibri" w:cs="Calibri"/>
          <w:i/>
          <w:u w:val="single"/>
        </w:rPr>
        <w:t>Contact :</w:t>
      </w:r>
      <w:r w:rsidRPr="00F44176">
        <w:rPr>
          <w:rStyle w:val="lev"/>
          <w:rFonts w:ascii="Calibri" w:hAnsi="Calibri" w:cs="Calibri"/>
          <w:i/>
        </w:rPr>
        <w:t xml:space="preserve"> </w:t>
      </w:r>
      <w:hyperlink r:id="rId8" w:history="1">
        <w:r w:rsidRPr="00F44176">
          <w:rPr>
            <w:rStyle w:val="Lienhypertexte"/>
            <w:rFonts w:ascii="Calibri" w:hAnsi="Calibri" w:cs="Calibri"/>
            <w:i/>
          </w:rPr>
          <w:t>milena.crespo@citesjardins-idf.fr</w:t>
        </w:r>
      </w:hyperlink>
      <w:r w:rsidRPr="00F44176">
        <w:rPr>
          <w:rStyle w:val="Lienhypertexte"/>
          <w:rFonts w:ascii="Calibri" w:hAnsi="Calibri" w:cs="Calibri"/>
          <w:i/>
        </w:rPr>
        <w:t xml:space="preserve"> / charlotte.geai@citesjardins-idf.fr</w:t>
      </w:r>
    </w:p>
    <w:p w14:paraId="79B58B3B" w14:textId="64FE2539" w:rsidR="00F44176" w:rsidRPr="00F44176" w:rsidRDefault="00F44176" w:rsidP="00F44176">
      <w:pPr>
        <w:pStyle w:val="Sansinterligne"/>
        <w:rPr>
          <w:rFonts w:ascii="Calibri" w:eastAsia="Arial" w:hAnsi="Calibri" w:cs="Calibri"/>
          <w:b/>
          <w:sz w:val="20"/>
        </w:rPr>
      </w:pPr>
      <w:r w:rsidRPr="00F44176">
        <w:rPr>
          <w:rStyle w:val="lev"/>
          <w:rFonts w:ascii="Calibri" w:hAnsi="Calibri" w:cs="Calibri"/>
          <w:i/>
        </w:rPr>
        <w:t xml:space="preserve">01 58 69 77 93 </w:t>
      </w:r>
      <w:r w:rsidRPr="00F44176">
        <w:rPr>
          <w:rStyle w:val="lev"/>
          <w:rFonts w:ascii="Calibri" w:hAnsi="Calibri" w:cs="Calibri"/>
          <w:i/>
        </w:rPr>
        <w:t>-</w:t>
      </w:r>
      <w:r w:rsidRPr="00F44176">
        <w:rPr>
          <w:rStyle w:val="lev"/>
          <w:rFonts w:ascii="Calibri" w:hAnsi="Calibri" w:cs="Calibri"/>
          <w:i/>
        </w:rPr>
        <w:t xml:space="preserve"> 06 49 60 33 28</w:t>
      </w:r>
    </w:p>
    <w:p w14:paraId="44AB5609" w14:textId="77777777" w:rsidR="00F44176" w:rsidRPr="00F44176" w:rsidRDefault="00F44176" w:rsidP="00F44176">
      <w:pPr>
        <w:jc w:val="right"/>
        <w:rPr>
          <w:rFonts w:ascii="Calibri" w:eastAsia="Arial" w:hAnsi="Calibri" w:cs="Calibri"/>
          <w:sz w:val="20"/>
        </w:rPr>
      </w:pPr>
    </w:p>
    <w:p w14:paraId="7C107DFE" w14:textId="77777777" w:rsidR="00F44176" w:rsidRPr="00F44176" w:rsidRDefault="00F44176" w:rsidP="00F44176">
      <w:pPr>
        <w:rPr>
          <w:rFonts w:ascii="Calibri" w:eastAsia="Arial" w:hAnsi="Calibri" w:cs="Calibri"/>
          <w:sz w:val="20"/>
        </w:rPr>
      </w:pPr>
    </w:p>
    <w:p w14:paraId="1FBE7A9A" w14:textId="2BC851EA" w:rsidR="00F44176" w:rsidRPr="00F44176" w:rsidRDefault="00F44176" w:rsidP="00F44176">
      <w:pPr>
        <w:jc w:val="right"/>
        <w:rPr>
          <w:rFonts w:ascii="Calibri" w:hAnsi="Calibri" w:cs="Calibri"/>
        </w:rPr>
      </w:pPr>
      <w:r w:rsidRPr="00F44176">
        <w:rPr>
          <w:rFonts w:ascii="Calibri" w:eastAsia="Arial" w:hAnsi="Calibri" w:cs="Calibri"/>
          <w:sz w:val="20"/>
        </w:rPr>
        <w:t>Le 0</w:t>
      </w:r>
      <w:r w:rsidRPr="00F44176">
        <w:rPr>
          <w:rFonts w:ascii="Calibri" w:eastAsia="Arial" w:hAnsi="Calibri" w:cs="Calibri"/>
          <w:sz w:val="20"/>
        </w:rPr>
        <w:t>8</w:t>
      </w:r>
      <w:r w:rsidRPr="00F44176">
        <w:rPr>
          <w:rFonts w:ascii="Calibri" w:eastAsia="Arial" w:hAnsi="Calibri" w:cs="Calibri"/>
          <w:sz w:val="20"/>
        </w:rPr>
        <w:t xml:space="preserve"> </w:t>
      </w:r>
      <w:proofErr w:type="spellStart"/>
      <w:r w:rsidRPr="00F44176">
        <w:rPr>
          <w:rFonts w:ascii="Calibri" w:eastAsia="Arial" w:hAnsi="Calibri" w:cs="Calibri"/>
          <w:sz w:val="20"/>
        </w:rPr>
        <w:t>janvier</w:t>
      </w:r>
      <w:proofErr w:type="spellEnd"/>
      <w:r w:rsidRPr="00F44176">
        <w:rPr>
          <w:rFonts w:ascii="Calibri" w:eastAsia="Arial" w:hAnsi="Calibri" w:cs="Calibri"/>
          <w:sz w:val="20"/>
        </w:rPr>
        <w:t xml:space="preserve"> 2021</w:t>
      </w:r>
    </w:p>
    <w:p w14:paraId="4CB0EBEA" w14:textId="77777777" w:rsidR="00F44176" w:rsidRPr="00F44176" w:rsidRDefault="00F44176">
      <w:pPr>
        <w:pStyle w:val="PardfautA"/>
        <w:spacing w:before="0" w:line="440" w:lineRule="atLeast"/>
        <w:jc w:val="center"/>
        <w:rPr>
          <w:rStyle w:val="Aucun"/>
          <w:rFonts w:ascii="Calibri" w:hAnsi="Calibri" w:cs="Calibri"/>
          <w:u w:val="single"/>
        </w:rPr>
      </w:pPr>
    </w:p>
    <w:p w14:paraId="323C4112" w14:textId="2B36BA35" w:rsidR="006A2579" w:rsidRPr="00F44176" w:rsidRDefault="00F44176">
      <w:pPr>
        <w:pStyle w:val="PardfautA"/>
        <w:spacing w:before="0" w:line="440" w:lineRule="atLeast"/>
        <w:jc w:val="center"/>
        <w:rPr>
          <w:rStyle w:val="Aucun"/>
          <w:rFonts w:ascii="Calibri" w:eastAsia="Times New Roman" w:hAnsi="Calibri" w:cs="Calibri"/>
          <w:b/>
          <w:bCs/>
          <w:sz w:val="28"/>
          <w:szCs w:val="28"/>
        </w:rPr>
      </w:pPr>
      <w:r w:rsidRPr="00F44176">
        <w:rPr>
          <w:rStyle w:val="Aucun"/>
          <w:rFonts w:ascii="Calibri" w:hAnsi="Calibri" w:cs="Calibri"/>
          <w:b/>
          <w:bCs/>
          <w:sz w:val="28"/>
          <w:szCs w:val="28"/>
        </w:rPr>
        <w:t>NOTE DE PRESENTATION</w:t>
      </w:r>
    </w:p>
    <w:p w14:paraId="4C992E19" w14:textId="7E8388A7" w:rsidR="006A2579" w:rsidRPr="00F44176" w:rsidRDefault="00F44176">
      <w:pPr>
        <w:pStyle w:val="PardfautA"/>
        <w:spacing w:before="0" w:line="440" w:lineRule="atLeast"/>
        <w:jc w:val="center"/>
        <w:rPr>
          <w:rStyle w:val="Aucun"/>
          <w:rFonts w:ascii="Calibri" w:eastAsia="Times New Roman" w:hAnsi="Calibri" w:cs="Calibri"/>
          <w:sz w:val="28"/>
          <w:szCs w:val="28"/>
        </w:rPr>
      </w:pPr>
      <w:r>
        <w:rPr>
          <w:rStyle w:val="Aucun"/>
          <w:rFonts w:ascii="Calibri" w:hAnsi="Calibri" w:cs="Calibri"/>
          <w:b/>
          <w:bCs/>
          <w:sz w:val="28"/>
          <w:szCs w:val="28"/>
        </w:rPr>
        <w:t>PROJET : M</w:t>
      </w:r>
      <w:r w:rsidRPr="00F44176">
        <w:rPr>
          <w:rStyle w:val="Aucun"/>
          <w:rFonts w:ascii="Calibri" w:hAnsi="Calibri" w:cs="Calibri"/>
          <w:b/>
          <w:bCs/>
          <w:sz w:val="28"/>
          <w:szCs w:val="28"/>
        </w:rPr>
        <w:t>ALLETTE PEDAGOGIQUE</w:t>
      </w:r>
    </w:p>
    <w:p w14:paraId="2B8A57C4" w14:textId="77777777" w:rsidR="006A2579" w:rsidRPr="00F44176" w:rsidRDefault="006A2579">
      <w:pPr>
        <w:pStyle w:val="PardfautA"/>
        <w:spacing w:before="0"/>
        <w:rPr>
          <w:rStyle w:val="Aucun"/>
          <w:rFonts w:ascii="Calibri" w:eastAsia="Times New Roman" w:hAnsi="Calibri" w:cs="Calibri"/>
        </w:rPr>
      </w:pPr>
    </w:p>
    <w:p w14:paraId="7555B625" w14:textId="77777777" w:rsidR="006A2579" w:rsidRPr="00F44176" w:rsidRDefault="00391EAA" w:rsidP="00F44176">
      <w:pPr>
        <w:pStyle w:val="PardfautA"/>
        <w:spacing w:before="0" w:line="440" w:lineRule="atLeast"/>
        <w:rPr>
          <w:rFonts w:ascii="Calibri" w:hAnsi="Calibri" w:cs="Calibri"/>
          <w:b/>
          <w:bCs/>
        </w:rPr>
      </w:pPr>
      <w:r w:rsidRPr="00F44176">
        <w:rPr>
          <w:rStyle w:val="Aucun"/>
          <w:rFonts w:ascii="Calibri" w:hAnsi="Calibri" w:cs="Calibri"/>
          <w:b/>
          <w:bCs/>
        </w:rPr>
        <w:t>Présentation</w:t>
      </w:r>
    </w:p>
    <w:p w14:paraId="74398F44" w14:textId="12CFCF49" w:rsidR="006A2579" w:rsidRPr="00F44176" w:rsidRDefault="00391EAA">
      <w:pPr>
        <w:pStyle w:val="PardfautA"/>
        <w:spacing w:before="0" w:line="440" w:lineRule="atLeast"/>
        <w:jc w:val="both"/>
        <w:rPr>
          <w:rStyle w:val="Aucun"/>
          <w:rFonts w:ascii="Calibri" w:eastAsia="Times New Roman" w:hAnsi="Calibri" w:cs="Calibri"/>
          <w:sz w:val="22"/>
          <w:szCs w:val="22"/>
        </w:rPr>
      </w:pPr>
      <w:r w:rsidRPr="00F44176">
        <w:rPr>
          <w:rStyle w:val="Aucun"/>
          <w:rFonts w:ascii="Calibri" w:hAnsi="Calibri" w:cs="Calibri"/>
          <w:sz w:val="22"/>
          <w:szCs w:val="22"/>
        </w:rPr>
        <w:t xml:space="preserve">Les confinements successifs et la crise sanitaire </w:t>
      </w:r>
      <w:r w:rsidR="00471D83" w:rsidRPr="00F44176">
        <w:rPr>
          <w:rStyle w:val="Aucun"/>
          <w:rFonts w:ascii="Calibri" w:hAnsi="Calibri" w:cs="Calibri"/>
          <w:sz w:val="22"/>
          <w:szCs w:val="22"/>
        </w:rPr>
        <w:t>ont</w:t>
      </w:r>
      <w:r w:rsidRPr="00F44176">
        <w:rPr>
          <w:rStyle w:val="Aucun"/>
          <w:rFonts w:ascii="Calibri" w:hAnsi="Calibri" w:cs="Calibri"/>
          <w:sz w:val="22"/>
          <w:szCs w:val="22"/>
        </w:rPr>
        <w:t xml:space="preserve"> obligé les structures du domaine culturel, muséal et touristique </w:t>
      </w:r>
      <w:r w:rsidR="00471D83" w:rsidRPr="00F44176">
        <w:rPr>
          <w:rStyle w:val="Aucun"/>
          <w:rFonts w:ascii="Calibri" w:hAnsi="Calibri" w:cs="Calibri"/>
          <w:sz w:val="22"/>
          <w:szCs w:val="22"/>
        </w:rPr>
        <w:t>à</w:t>
      </w:r>
      <w:r w:rsidRPr="00F44176">
        <w:rPr>
          <w:rStyle w:val="Aucun"/>
          <w:rFonts w:ascii="Calibri" w:hAnsi="Calibri" w:cs="Calibri"/>
          <w:sz w:val="22"/>
          <w:szCs w:val="22"/>
        </w:rPr>
        <w:t xml:space="preserve"> adapter leur offre afin de permettre le maintien </w:t>
      </w:r>
      <w:r w:rsidR="00471D83" w:rsidRPr="00F44176">
        <w:rPr>
          <w:rStyle w:val="Aucun"/>
          <w:rFonts w:ascii="Calibri" w:hAnsi="Calibri" w:cs="Calibri"/>
          <w:sz w:val="22"/>
          <w:szCs w:val="22"/>
        </w:rPr>
        <w:t xml:space="preserve">de leurs </w:t>
      </w:r>
      <w:r w:rsidRPr="00F44176">
        <w:rPr>
          <w:rStyle w:val="Aucun"/>
          <w:rFonts w:ascii="Calibri" w:hAnsi="Calibri" w:cs="Calibri"/>
          <w:sz w:val="22"/>
          <w:szCs w:val="22"/>
        </w:rPr>
        <w:t>activité</w:t>
      </w:r>
      <w:r w:rsidR="00471D83" w:rsidRPr="00F44176">
        <w:rPr>
          <w:rStyle w:val="Aucun"/>
          <w:rFonts w:ascii="Calibri" w:hAnsi="Calibri" w:cs="Calibri"/>
          <w:sz w:val="22"/>
          <w:szCs w:val="22"/>
        </w:rPr>
        <w:t>s</w:t>
      </w:r>
      <w:r w:rsidRPr="00F44176">
        <w:rPr>
          <w:rStyle w:val="Aucun"/>
          <w:rFonts w:ascii="Calibri" w:hAnsi="Calibri" w:cs="Calibri"/>
          <w:sz w:val="22"/>
          <w:szCs w:val="22"/>
        </w:rPr>
        <w:t xml:space="preserve">. </w:t>
      </w:r>
      <w:r w:rsidR="00471D83" w:rsidRPr="00F44176">
        <w:rPr>
          <w:rStyle w:val="Aucun"/>
          <w:rFonts w:ascii="Calibri" w:hAnsi="Calibri" w:cs="Calibri"/>
          <w:sz w:val="22"/>
          <w:szCs w:val="22"/>
        </w:rPr>
        <w:t xml:space="preserve"> Dans ce contexte ainsi qu’avec l’arrivée d’une volontaire en service civique,</w:t>
      </w:r>
      <w:r w:rsidRPr="00F44176">
        <w:rPr>
          <w:rStyle w:val="Aucun"/>
          <w:rFonts w:ascii="Calibri" w:hAnsi="Calibri" w:cs="Calibri"/>
          <w:sz w:val="22"/>
          <w:szCs w:val="22"/>
        </w:rPr>
        <w:t xml:space="preserve"> l’association </w:t>
      </w:r>
      <w:r w:rsidR="00471D83" w:rsidRPr="00F44176">
        <w:rPr>
          <w:rStyle w:val="Aucun"/>
          <w:rFonts w:ascii="Calibri" w:hAnsi="Calibri" w:cs="Calibri"/>
          <w:sz w:val="22"/>
          <w:szCs w:val="22"/>
        </w:rPr>
        <w:t>a pu mettre en place</w:t>
      </w:r>
      <w:r w:rsidRPr="00F44176">
        <w:rPr>
          <w:rStyle w:val="Aucun"/>
          <w:rFonts w:ascii="Calibri" w:hAnsi="Calibri" w:cs="Calibri"/>
          <w:sz w:val="22"/>
          <w:szCs w:val="22"/>
        </w:rPr>
        <w:t xml:space="preserve"> des activités en ligne comme un quiz</w:t>
      </w:r>
      <w:r w:rsidR="00471D83" w:rsidRPr="00F44176">
        <w:rPr>
          <w:rStyle w:val="Aucun"/>
          <w:rFonts w:ascii="Calibri" w:hAnsi="Calibri" w:cs="Calibri"/>
          <w:sz w:val="22"/>
          <w:szCs w:val="22"/>
        </w:rPr>
        <w:t xml:space="preserve"> sur </w:t>
      </w:r>
      <w:proofErr w:type="spellStart"/>
      <w:r w:rsidR="00471D83" w:rsidRPr="00F44176">
        <w:rPr>
          <w:rStyle w:val="Aucun"/>
          <w:rFonts w:ascii="Calibri" w:hAnsi="Calibri" w:cs="Calibri"/>
          <w:sz w:val="22"/>
          <w:szCs w:val="22"/>
        </w:rPr>
        <w:t>instagram</w:t>
      </w:r>
      <w:proofErr w:type="spellEnd"/>
      <w:r w:rsidRPr="00F44176">
        <w:rPr>
          <w:rStyle w:val="Aucun"/>
          <w:rFonts w:ascii="Calibri" w:hAnsi="Calibri" w:cs="Calibri"/>
          <w:sz w:val="22"/>
          <w:szCs w:val="22"/>
        </w:rPr>
        <w:t xml:space="preserve"> et des jeux </w:t>
      </w:r>
      <w:r w:rsidR="00471D83" w:rsidRPr="00F44176">
        <w:rPr>
          <w:rStyle w:val="Aucun"/>
          <w:rFonts w:ascii="Calibri" w:hAnsi="Calibri" w:cs="Calibri"/>
          <w:sz w:val="22"/>
          <w:szCs w:val="22"/>
        </w:rPr>
        <w:t xml:space="preserve">sur le site internet </w:t>
      </w:r>
      <w:r w:rsidRPr="00F44176">
        <w:rPr>
          <w:rStyle w:val="Aucun"/>
          <w:rFonts w:ascii="Calibri" w:hAnsi="Calibri" w:cs="Calibri"/>
          <w:sz w:val="22"/>
          <w:szCs w:val="22"/>
        </w:rPr>
        <w:t>(mots-mêlés, puzzle…)</w:t>
      </w:r>
      <w:r w:rsidR="00471D83" w:rsidRPr="00F44176">
        <w:rPr>
          <w:rStyle w:val="Aucun"/>
          <w:rFonts w:ascii="Calibri" w:hAnsi="Calibri" w:cs="Calibri"/>
          <w:sz w:val="22"/>
          <w:szCs w:val="22"/>
        </w:rPr>
        <w:t xml:space="preserve">. Ces </w:t>
      </w:r>
      <w:proofErr w:type="spellStart"/>
      <w:r w:rsidR="00471D83" w:rsidRPr="00F44176">
        <w:rPr>
          <w:rStyle w:val="Aucun"/>
          <w:rFonts w:ascii="Calibri" w:hAnsi="Calibri" w:cs="Calibri"/>
          <w:sz w:val="22"/>
          <w:szCs w:val="22"/>
        </w:rPr>
        <w:t>nouvelles</w:t>
      </w:r>
      <w:r w:rsidRPr="00F44176">
        <w:rPr>
          <w:rStyle w:val="Aucun"/>
          <w:rFonts w:ascii="Calibri" w:hAnsi="Calibri" w:cs="Calibri"/>
          <w:sz w:val="22"/>
          <w:szCs w:val="22"/>
        </w:rPr>
        <w:t>ressources</w:t>
      </w:r>
      <w:proofErr w:type="spellEnd"/>
      <w:r w:rsidRPr="00F44176">
        <w:rPr>
          <w:rStyle w:val="Aucun"/>
          <w:rFonts w:ascii="Calibri" w:hAnsi="Calibri" w:cs="Calibri"/>
          <w:sz w:val="22"/>
          <w:szCs w:val="22"/>
        </w:rPr>
        <w:t xml:space="preserve"> </w:t>
      </w:r>
      <w:r w:rsidRPr="00F44176">
        <w:rPr>
          <w:rStyle w:val="Aucun"/>
          <w:rFonts w:ascii="Calibri" w:hAnsi="Calibri" w:cs="Calibri"/>
          <w:sz w:val="22"/>
          <w:szCs w:val="22"/>
          <w:lang w:val="pt-PT"/>
        </w:rPr>
        <w:t>num</w:t>
      </w:r>
      <w:proofErr w:type="spellStart"/>
      <w:r w:rsidRPr="00F44176">
        <w:rPr>
          <w:rStyle w:val="Aucun"/>
          <w:rFonts w:ascii="Calibri" w:hAnsi="Calibri" w:cs="Calibri"/>
          <w:sz w:val="22"/>
          <w:szCs w:val="22"/>
        </w:rPr>
        <w:t>ériques</w:t>
      </w:r>
      <w:proofErr w:type="spellEnd"/>
      <w:r w:rsidRPr="00F44176">
        <w:rPr>
          <w:rStyle w:val="Aucun"/>
          <w:rFonts w:ascii="Calibri" w:hAnsi="Calibri" w:cs="Calibri"/>
          <w:sz w:val="22"/>
          <w:szCs w:val="22"/>
        </w:rPr>
        <w:t xml:space="preserve"> ont été intégrées dans un nouvel onglet sur </w:t>
      </w:r>
      <w:r w:rsidR="00471D83" w:rsidRPr="00F44176">
        <w:rPr>
          <w:rStyle w:val="Aucun"/>
          <w:rFonts w:ascii="Calibri" w:hAnsi="Calibri" w:cs="Calibri"/>
          <w:sz w:val="22"/>
          <w:szCs w:val="22"/>
        </w:rPr>
        <w:t xml:space="preserve">le </w:t>
      </w:r>
      <w:r w:rsidRPr="00F44176">
        <w:rPr>
          <w:rStyle w:val="Aucun"/>
          <w:rFonts w:ascii="Calibri" w:hAnsi="Calibri" w:cs="Calibri"/>
          <w:sz w:val="22"/>
          <w:szCs w:val="22"/>
        </w:rPr>
        <w:t xml:space="preserve">site </w:t>
      </w:r>
      <w:r w:rsidR="00471D83" w:rsidRPr="00F44176">
        <w:rPr>
          <w:rStyle w:val="Aucun"/>
          <w:rFonts w:ascii="Calibri" w:hAnsi="Calibri" w:cs="Calibri"/>
          <w:sz w:val="22"/>
          <w:szCs w:val="22"/>
        </w:rPr>
        <w:t xml:space="preserve">internet </w:t>
      </w:r>
      <w:hyperlink r:id="rId9" w:history="1">
        <w:r w:rsidR="00471D83" w:rsidRPr="00F44176">
          <w:rPr>
            <w:rStyle w:val="Lienhypertexte"/>
            <w:rFonts w:ascii="Calibri" w:hAnsi="Calibri" w:cs="Calibri"/>
            <w:sz w:val="22"/>
            <w:szCs w:val="22"/>
          </w:rPr>
          <w:t>www.citesjardins-idf.fr</w:t>
        </w:r>
      </w:hyperlink>
      <w:r w:rsidR="00471D83" w:rsidRPr="00F44176">
        <w:rPr>
          <w:rStyle w:val="Aucun"/>
          <w:rFonts w:ascii="Calibri" w:hAnsi="Calibri" w:cs="Calibri"/>
          <w:sz w:val="22"/>
          <w:szCs w:val="22"/>
        </w:rPr>
        <w:t xml:space="preserve"> </w:t>
      </w:r>
      <w:r w:rsidRPr="00F44176">
        <w:rPr>
          <w:rStyle w:val="Aucun"/>
          <w:rFonts w:ascii="Calibri" w:hAnsi="Calibri" w:cs="Calibri"/>
          <w:sz w:val="22"/>
          <w:szCs w:val="22"/>
        </w:rPr>
        <w:t>(</w:t>
      </w:r>
      <w:r w:rsidRPr="00F44176">
        <w:rPr>
          <w:rStyle w:val="Aucun"/>
          <w:rFonts w:ascii="Calibri" w:hAnsi="Calibri" w:cs="Calibri"/>
          <w:sz w:val="22"/>
          <w:szCs w:val="22"/>
          <w:rtl/>
          <w:lang w:val="ar-SA"/>
        </w:rPr>
        <w:t>“</w:t>
      </w:r>
      <w:r w:rsidRPr="00F44176">
        <w:rPr>
          <w:rStyle w:val="Aucun"/>
          <w:rFonts w:ascii="Calibri" w:hAnsi="Calibri" w:cs="Calibri"/>
          <w:sz w:val="22"/>
          <w:szCs w:val="22"/>
        </w:rPr>
        <w:t>Les ressources”). Ces activités ont permis à l</w:t>
      </w:r>
      <w:r w:rsidRPr="00F44176">
        <w:rPr>
          <w:rStyle w:val="Aucun"/>
          <w:rFonts w:ascii="Calibri" w:hAnsi="Calibri" w:cs="Calibri"/>
          <w:sz w:val="22"/>
          <w:szCs w:val="22"/>
          <w:rtl/>
          <w:lang w:val="ar-SA"/>
        </w:rPr>
        <w:t>’</w:t>
      </w:r>
      <w:r w:rsidRPr="00F44176">
        <w:rPr>
          <w:rStyle w:val="Aucun"/>
          <w:rFonts w:ascii="Calibri" w:hAnsi="Calibri" w:cs="Calibri"/>
          <w:sz w:val="22"/>
          <w:szCs w:val="22"/>
        </w:rPr>
        <w:t xml:space="preserve">association de </w:t>
      </w:r>
      <w:r w:rsidR="00471D83" w:rsidRPr="00F44176">
        <w:rPr>
          <w:rStyle w:val="Aucun"/>
          <w:rFonts w:ascii="Calibri" w:hAnsi="Calibri" w:cs="Calibri"/>
          <w:sz w:val="22"/>
          <w:szCs w:val="22"/>
        </w:rPr>
        <w:t xml:space="preserve">diversifier </w:t>
      </w:r>
      <w:r w:rsidRPr="00F44176">
        <w:rPr>
          <w:rStyle w:val="Aucun"/>
          <w:rFonts w:ascii="Calibri" w:hAnsi="Calibri" w:cs="Calibri"/>
          <w:sz w:val="22"/>
          <w:szCs w:val="22"/>
        </w:rPr>
        <w:t xml:space="preserve">le travail de </w:t>
      </w:r>
      <w:r w:rsidR="00471D83" w:rsidRPr="00F44176">
        <w:rPr>
          <w:rStyle w:val="Aucun"/>
          <w:rFonts w:ascii="Calibri" w:hAnsi="Calibri" w:cs="Calibri"/>
          <w:sz w:val="22"/>
          <w:szCs w:val="22"/>
        </w:rPr>
        <w:t>valorisation</w:t>
      </w:r>
      <w:r w:rsidRPr="00F44176">
        <w:rPr>
          <w:rStyle w:val="Aucun"/>
          <w:rFonts w:ascii="Calibri" w:hAnsi="Calibri" w:cs="Calibri"/>
          <w:sz w:val="22"/>
          <w:szCs w:val="22"/>
        </w:rPr>
        <w:t xml:space="preserve"> des cité</w:t>
      </w:r>
      <w:r w:rsidRPr="00F44176">
        <w:rPr>
          <w:rStyle w:val="Aucun"/>
          <w:rFonts w:ascii="Calibri" w:hAnsi="Calibri" w:cs="Calibri"/>
          <w:sz w:val="22"/>
          <w:szCs w:val="22"/>
          <w:lang w:val="nl-NL"/>
        </w:rPr>
        <w:t>s-</w:t>
      </w:r>
      <w:proofErr w:type="spellStart"/>
      <w:r w:rsidRPr="00F44176">
        <w:rPr>
          <w:rStyle w:val="Aucun"/>
          <w:rFonts w:ascii="Calibri" w:hAnsi="Calibri" w:cs="Calibri"/>
          <w:sz w:val="22"/>
          <w:szCs w:val="22"/>
          <w:lang w:val="nl-NL"/>
        </w:rPr>
        <w:t>jardins</w:t>
      </w:r>
      <w:proofErr w:type="spellEnd"/>
      <w:r w:rsidRPr="00F44176">
        <w:rPr>
          <w:rStyle w:val="Aucun"/>
          <w:rFonts w:ascii="Calibri" w:hAnsi="Calibri" w:cs="Calibri"/>
          <w:sz w:val="22"/>
          <w:szCs w:val="22"/>
          <w:lang w:val="nl-NL"/>
        </w:rPr>
        <w:t xml:space="preserve"> </w:t>
      </w:r>
      <w:proofErr w:type="spellStart"/>
      <w:r w:rsidR="00471D83" w:rsidRPr="00F44176">
        <w:rPr>
          <w:rStyle w:val="Aucun"/>
          <w:rFonts w:ascii="Calibri" w:hAnsi="Calibri" w:cs="Calibri"/>
          <w:sz w:val="22"/>
          <w:szCs w:val="22"/>
          <w:lang w:val="nl-NL"/>
        </w:rPr>
        <w:t>franciliennes</w:t>
      </w:r>
      <w:proofErr w:type="spellEnd"/>
      <w:r w:rsidR="00471D83" w:rsidRPr="00F44176">
        <w:rPr>
          <w:rStyle w:val="Aucun"/>
          <w:rFonts w:ascii="Calibri" w:hAnsi="Calibri" w:cs="Calibri"/>
          <w:sz w:val="22"/>
          <w:szCs w:val="22"/>
          <w:lang w:val="nl-NL"/>
        </w:rPr>
        <w:t xml:space="preserve"> </w:t>
      </w:r>
      <w:r w:rsidRPr="00F44176">
        <w:rPr>
          <w:rStyle w:val="Aucun"/>
          <w:rFonts w:ascii="Calibri" w:hAnsi="Calibri" w:cs="Calibri"/>
          <w:sz w:val="22"/>
          <w:szCs w:val="22"/>
        </w:rPr>
        <w:t xml:space="preserve">ainsi que de </w:t>
      </w:r>
      <w:r w:rsidR="00471D83" w:rsidRPr="00F44176">
        <w:rPr>
          <w:rStyle w:val="Aucun"/>
          <w:rFonts w:ascii="Calibri" w:hAnsi="Calibri" w:cs="Calibri"/>
          <w:sz w:val="22"/>
          <w:szCs w:val="22"/>
        </w:rPr>
        <w:t>développer des</w:t>
      </w:r>
      <w:r w:rsidRPr="00F44176">
        <w:rPr>
          <w:rStyle w:val="Aucun"/>
          <w:rFonts w:ascii="Calibri" w:hAnsi="Calibri" w:cs="Calibri"/>
          <w:sz w:val="22"/>
          <w:szCs w:val="22"/>
        </w:rPr>
        <w:t xml:space="preserve"> lien</w:t>
      </w:r>
      <w:r w:rsidR="00471D83" w:rsidRPr="00F44176">
        <w:rPr>
          <w:rStyle w:val="Aucun"/>
          <w:rFonts w:ascii="Calibri" w:hAnsi="Calibri" w:cs="Calibri"/>
          <w:sz w:val="22"/>
          <w:szCs w:val="22"/>
        </w:rPr>
        <w:t>s</w:t>
      </w:r>
      <w:r w:rsidRPr="00F44176">
        <w:rPr>
          <w:rStyle w:val="Aucun"/>
          <w:rFonts w:ascii="Calibri" w:hAnsi="Calibri" w:cs="Calibri"/>
          <w:sz w:val="22"/>
          <w:szCs w:val="22"/>
        </w:rPr>
        <w:t xml:space="preserve"> avec le public.</w:t>
      </w:r>
      <w:r w:rsidR="000E7B9B" w:rsidRPr="00F44176">
        <w:rPr>
          <w:rStyle w:val="Aucun"/>
          <w:rFonts w:ascii="Calibri" w:hAnsi="Calibri" w:cs="Calibri"/>
          <w:sz w:val="22"/>
          <w:szCs w:val="22"/>
        </w:rPr>
        <w:t xml:space="preserve"> En outre, certains adhérents comme le MUS-Musée d’histoire urbaine et sociale de Suresnes ont également développé sur leur offre numérique et pédagogique durant ces confinements</w:t>
      </w:r>
    </w:p>
    <w:p w14:paraId="5F3A1E36" w14:textId="77777777" w:rsidR="006A2579" w:rsidRPr="00F44176" w:rsidRDefault="006A2579">
      <w:pPr>
        <w:pStyle w:val="PardfautA"/>
        <w:spacing w:before="0" w:line="440" w:lineRule="atLeast"/>
        <w:jc w:val="both"/>
        <w:rPr>
          <w:rStyle w:val="Aucun"/>
          <w:rFonts w:ascii="Calibri" w:eastAsia="Times New Roman" w:hAnsi="Calibri" w:cs="Calibri"/>
          <w:sz w:val="22"/>
          <w:szCs w:val="22"/>
        </w:rPr>
      </w:pPr>
    </w:p>
    <w:p w14:paraId="7FCA5742" w14:textId="03514CA1" w:rsidR="006A2579" w:rsidRPr="00F44176" w:rsidRDefault="00391EAA">
      <w:pPr>
        <w:pStyle w:val="PardfautA"/>
        <w:spacing w:before="0" w:line="440" w:lineRule="atLeast"/>
        <w:jc w:val="both"/>
        <w:rPr>
          <w:rStyle w:val="Aucun"/>
          <w:rFonts w:ascii="Calibri" w:eastAsia="Arial" w:hAnsi="Calibri" w:cs="Calibri"/>
          <w:sz w:val="22"/>
          <w:szCs w:val="22"/>
        </w:rPr>
      </w:pPr>
      <w:r w:rsidRPr="00F44176">
        <w:rPr>
          <w:rStyle w:val="Aucun"/>
          <w:rFonts w:ascii="Calibri" w:hAnsi="Calibri" w:cs="Calibri"/>
          <w:sz w:val="22"/>
          <w:szCs w:val="22"/>
          <w:lang w:val="it-IT"/>
        </w:rPr>
        <w:t xml:space="preserve">La mise en place de ces activités a induit une réflexion autour de la création d’outils pédagogiques sur les cités-jardins à destination </w:t>
      </w:r>
      <w:r w:rsidR="00471D83" w:rsidRPr="00F44176">
        <w:rPr>
          <w:rStyle w:val="Aucun"/>
          <w:rFonts w:ascii="Calibri" w:hAnsi="Calibri" w:cs="Calibri"/>
          <w:sz w:val="22"/>
          <w:szCs w:val="22"/>
          <w:lang w:val="it-IT"/>
        </w:rPr>
        <w:t xml:space="preserve">notamment </w:t>
      </w:r>
      <w:r w:rsidRPr="00F44176">
        <w:rPr>
          <w:rStyle w:val="Aucun"/>
          <w:rFonts w:ascii="Calibri" w:hAnsi="Calibri" w:cs="Calibri"/>
          <w:sz w:val="22"/>
          <w:szCs w:val="22"/>
          <w:lang w:val="it-IT"/>
        </w:rPr>
        <w:t>du public scolaire. Il s’agit</w:t>
      </w:r>
      <w:r w:rsidRPr="00F44176">
        <w:rPr>
          <w:rStyle w:val="Aucun"/>
          <w:rFonts w:ascii="Calibri" w:hAnsi="Calibri" w:cs="Calibri"/>
          <w:sz w:val="22"/>
          <w:szCs w:val="22"/>
        </w:rPr>
        <w:t xml:space="preserve"> de regrouper les </w:t>
      </w:r>
      <w:r w:rsidR="000E7B9B" w:rsidRPr="00F44176">
        <w:rPr>
          <w:rStyle w:val="Aucun"/>
          <w:rFonts w:ascii="Calibri" w:hAnsi="Calibri" w:cs="Calibri"/>
          <w:sz w:val="22"/>
          <w:szCs w:val="22"/>
        </w:rPr>
        <w:t>outils pédagogiques mis en place par l’association et par ses adhérents (</w:t>
      </w:r>
      <w:r w:rsidRPr="00F44176">
        <w:rPr>
          <w:rStyle w:val="Aucun"/>
          <w:rFonts w:ascii="Calibri" w:hAnsi="Calibri" w:cs="Calibri"/>
          <w:sz w:val="22"/>
          <w:szCs w:val="22"/>
        </w:rPr>
        <w:t xml:space="preserve">jeux, </w:t>
      </w:r>
      <w:proofErr w:type="spellStart"/>
      <w:r w:rsidRPr="00F44176">
        <w:rPr>
          <w:rStyle w:val="Aucun"/>
          <w:rFonts w:ascii="Calibri" w:hAnsi="Calibri" w:cs="Calibri"/>
          <w:sz w:val="22"/>
          <w:szCs w:val="22"/>
          <w:lang w:val="en-US"/>
        </w:rPr>
        <w:t>activit</w:t>
      </w:r>
      <w:r w:rsidRPr="00F44176">
        <w:rPr>
          <w:rStyle w:val="Aucun"/>
          <w:rFonts w:ascii="Calibri" w:hAnsi="Calibri" w:cs="Calibri"/>
          <w:sz w:val="22"/>
          <w:szCs w:val="22"/>
        </w:rPr>
        <w:t>és</w:t>
      </w:r>
      <w:proofErr w:type="spellEnd"/>
      <w:r w:rsidRPr="00F44176">
        <w:rPr>
          <w:rStyle w:val="Aucun"/>
          <w:rFonts w:ascii="Calibri" w:hAnsi="Calibri" w:cs="Calibri"/>
          <w:sz w:val="22"/>
          <w:szCs w:val="22"/>
        </w:rPr>
        <w:t>, lectures</w:t>
      </w:r>
      <w:r w:rsidR="000E7B9B" w:rsidRPr="00F44176">
        <w:rPr>
          <w:rStyle w:val="Aucun"/>
          <w:rFonts w:ascii="Calibri" w:hAnsi="Calibri" w:cs="Calibri"/>
          <w:sz w:val="22"/>
          <w:szCs w:val="22"/>
        </w:rPr>
        <w:t>)</w:t>
      </w:r>
      <w:r w:rsidRPr="00F44176">
        <w:rPr>
          <w:rStyle w:val="Aucun"/>
          <w:rFonts w:ascii="Calibri" w:hAnsi="Calibri" w:cs="Calibri"/>
          <w:sz w:val="22"/>
          <w:szCs w:val="22"/>
        </w:rPr>
        <w:t xml:space="preserve"> dans un dispositif </w:t>
      </w:r>
      <w:r w:rsidR="000E7B9B" w:rsidRPr="00F44176">
        <w:rPr>
          <w:rStyle w:val="Aucun"/>
          <w:rFonts w:ascii="Calibri" w:hAnsi="Calibri" w:cs="Calibri"/>
          <w:sz w:val="22"/>
          <w:szCs w:val="22"/>
        </w:rPr>
        <w:t xml:space="preserve">unique </w:t>
      </w:r>
      <w:r w:rsidRPr="00F44176">
        <w:rPr>
          <w:rStyle w:val="Aucun"/>
          <w:rFonts w:ascii="Calibri" w:hAnsi="Calibri" w:cs="Calibri"/>
          <w:sz w:val="22"/>
          <w:szCs w:val="22"/>
        </w:rPr>
        <w:t>qui pourra ê</w:t>
      </w:r>
      <w:r w:rsidRPr="00F44176">
        <w:rPr>
          <w:rStyle w:val="Aucun"/>
          <w:rFonts w:ascii="Calibri" w:hAnsi="Calibri" w:cs="Calibri"/>
          <w:sz w:val="22"/>
          <w:szCs w:val="22"/>
          <w:lang w:val="it-IT"/>
        </w:rPr>
        <w:t>tre utilis</w:t>
      </w:r>
      <w:r w:rsidRPr="00F44176">
        <w:rPr>
          <w:rStyle w:val="Aucun"/>
          <w:rFonts w:ascii="Calibri" w:hAnsi="Calibri" w:cs="Calibri"/>
          <w:sz w:val="22"/>
          <w:szCs w:val="22"/>
        </w:rPr>
        <w:t xml:space="preserve">é par les </w:t>
      </w:r>
      <w:proofErr w:type="spellStart"/>
      <w:r w:rsidRPr="00F44176">
        <w:rPr>
          <w:rStyle w:val="Aucun"/>
          <w:rFonts w:ascii="Calibri" w:hAnsi="Calibri" w:cs="Calibri"/>
          <w:sz w:val="22"/>
          <w:szCs w:val="22"/>
        </w:rPr>
        <w:t>écoles</w:t>
      </w:r>
      <w:r w:rsidR="000E7B9B" w:rsidRPr="00F44176">
        <w:rPr>
          <w:rStyle w:val="Aucun"/>
          <w:rFonts w:ascii="Calibri" w:hAnsi="Calibri" w:cs="Calibri"/>
          <w:sz w:val="22"/>
          <w:szCs w:val="22"/>
        </w:rPr>
        <w:t>,</w:t>
      </w:r>
      <w:r w:rsidRPr="00F44176">
        <w:rPr>
          <w:rStyle w:val="Aucun"/>
          <w:rFonts w:ascii="Calibri" w:hAnsi="Calibri" w:cs="Calibri"/>
          <w:sz w:val="22"/>
          <w:szCs w:val="22"/>
        </w:rPr>
        <w:t>les</w:t>
      </w:r>
      <w:proofErr w:type="spellEnd"/>
      <w:r w:rsidRPr="00F44176">
        <w:rPr>
          <w:rStyle w:val="Aucun"/>
          <w:rFonts w:ascii="Calibri" w:hAnsi="Calibri" w:cs="Calibri"/>
          <w:sz w:val="22"/>
          <w:szCs w:val="22"/>
        </w:rPr>
        <w:t xml:space="preserve"> centres </w:t>
      </w:r>
      <w:r w:rsidR="000E7B9B" w:rsidRPr="00F44176">
        <w:rPr>
          <w:rStyle w:val="Aucun"/>
          <w:rFonts w:ascii="Calibri" w:hAnsi="Calibri" w:cs="Calibri"/>
          <w:sz w:val="22"/>
          <w:szCs w:val="22"/>
        </w:rPr>
        <w:t>de loisirs, les maisons de quartier…</w:t>
      </w:r>
      <w:r w:rsidRPr="00F44176">
        <w:rPr>
          <w:rStyle w:val="Aucun"/>
          <w:rFonts w:ascii="Calibri" w:hAnsi="Calibri" w:cs="Calibri"/>
          <w:sz w:val="22"/>
          <w:szCs w:val="22"/>
        </w:rPr>
        <w:t xml:space="preserve">. </w:t>
      </w:r>
      <w:r w:rsidR="000E7B9B" w:rsidRPr="00F44176">
        <w:rPr>
          <w:rStyle w:val="Aucun"/>
          <w:rFonts w:ascii="Calibri" w:hAnsi="Calibri" w:cs="Calibri"/>
          <w:sz w:val="22"/>
          <w:szCs w:val="22"/>
        </w:rPr>
        <w:t>La forme envisagée est celle</w:t>
      </w:r>
      <w:r w:rsidRPr="00F44176">
        <w:rPr>
          <w:rStyle w:val="Aucun"/>
          <w:rFonts w:ascii="Calibri" w:hAnsi="Calibri" w:cs="Calibri"/>
          <w:sz w:val="22"/>
          <w:szCs w:val="22"/>
        </w:rPr>
        <w:t xml:space="preserve"> d’une mallette pédagogique, </w:t>
      </w:r>
      <w:r w:rsidR="000E7B9B" w:rsidRPr="00F44176">
        <w:rPr>
          <w:rStyle w:val="Aucun"/>
          <w:rFonts w:ascii="Calibri" w:hAnsi="Calibri" w:cs="Calibri"/>
          <w:sz w:val="22"/>
          <w:szCs w:val="22"/>
        </w:rPr>
        <w:t xml:space="preserve">soit </w:t>
      </w:r>
      <w:r w:rsidRPr="00F44176">
        <w:rPr>
          <w:rStyle w:val="Aucun"/>
          <w:rFonts w:ascii="Calibri" w:hAnsi="Calibri" w:cs="Calibri"/>
          <w:sz w:val="22"/>
          <w:szCs w:val="22"/>
        </w:rPr>
        <w:t xml:space="preserve">un contenant qui concentre des outils polyvalent parfois </w:t>
      </w:r>
      <w:proofErr w:type="spellStart"/>
      <w:r w:rsidRPr="00F44176">
        <w:rPr>
          <w:rStyle w:val="Aucun"/>
          <w:rFonts w:ascii="Calibri" w:hAnsi="Calibri" w:cs="Calibri"/>
          <w:sz w:val="22"/>
          <w:szCs w:val="22"/>
        </w:rPr>
        <w:t>multisensoriels</w:t>
      </w:r>
      <w:r w:rsidR="000E7B9B" w:rsidRPr="00F44176">
        <w:rPr>
          <w:rStyle w:val="Aucun"/>
          <w:rFonts w:ascii="Calibri" w:hAnsi="Calibri" w:cs="Calibri"/>
          <w:sz w:val="22"/>
          <w:szCs w:val="22"/>
        </w:rPr>
        <w:t>,</w:t>
      </w:r>
      <w:r w:rsidRPr="00F44176">
        <w:rPr>
          <w:rStyle w:val="Aucun"/>
          <w:rFonts w:ascii="Calibri" w:hAnsi="Calibri" w:cs="Calibri"/>
          <w:sz w:val="22"/>
          <w:szCs w:val="22"/>
        </w:rPr>
        <w:t>à</w:t>
      </w:r>
      <w:proofErr w:type="spellEnd"/>
      <w:r w:rsidRPr="00F44176">
        <w:rPr>
          <w:rStyle w:val="Aucun"/>
          <w:rFonts w:ascii="Calibri" w:hAnsi="Calibri" w:cs="Calibri"/>
          <w:sz w:val="22"/>
          <w:szCs w:val="22"/>
        </w:rPr>
        <w:t xml:space="preserve"> destination de tranches d’âges variées. </w:t>
      </w:r>
    </w:p>
    <w:p w14:paraId="60F562B3" w14:textId="77777777" w:rsidR="00F44176" w:rsidRPr="00F44176" w:rsidRDefault="00F44176">
      <w:pPr>
        <w:pStyle w:val="PardfautA"/>
        <w:spacing w:before="0" w:line="440" w:lineRule="atLeast"/>
        <w:jc w:val="both"/>
        <w:rPr>
          <w:rStyle w:val="Aucun"/>
          <w:rFonts w:ascii="Calibri" w:eastAsia="Arial" w:hAnsi="Calibri" w:cs="Calibri"/>
          <w:sz w:val="22"/>
          <w:szCs w:val="22"/>
        </w:rPr>
      </w:pPr>
    </w:p>
    <w:p w14:paraId="10828D45" w14:textId="25E1DE7D" w:rsidR="006A2579" w:rsidRDefault="000E7B9B">
      <w:pPr>
        <w:pStyle w:val="PardfautA"/>
        <w:spacing w:before="0" w:line="440" w:lineRule="atLeast"/>
        <w:jc w:val="both"/>
        <w:rPr>
          <w:rStyle w:val="Aucun"/>
          <w:rFonts w:ascii="Calibri" w:hAnsi="Calibri" w:cs="Calibri"/>
          <w:sz w:val="22"/>
          <w:szCs w:val="22"/>
        </w:rPr>
      </w:pPr>
      <w:r w:rsidRPr="00F44176">
        <w:rPr>
          <w:rStyle w:val="Aucun"/>
          <w:rFonts w:ascii="Calibri" w:hAnsi="Calibri" w:cs="Calibri"/>
          <w:sz w:val="22"/>
          <w:szCs w:val="22"/>
        </w:rPr>
        <w:t>Cette mallette est envisagée comme une mise en commun des ressources produites par les adhérents et l’association ainsi que la création d’outils et activités complémentaires. Il est proposé que sa création fasse l’objet des prochaines commissions « </w:t>
      </w:r>
      <w:proofErr w:type="spellStart"/>
      <w:r w:rsidRPr="00F44176">
        <w:rPr>
          <w:rStyle w:val="Aucun"/>
          <w:rFonts w:ascii="Calibri" w:hAnsi="Calibri" w:cs="Calibri"/>
          <w:sz w:val="22"/>
          <w:szCs w:val="22"/>
        </w:rPr>
        <w:t>valorisaion</w:t>
      </w:r>
      <w:proofErr w:type="spellEnd"/>
      <w:r w:rsidRPr="00F44176">
        <w:rPr>
          <w:rStyle w:val="Aucun"/>
          <w:rFonts w:ascii="Calibri" w:hAnsi="Calibri" w:cs="Calibri"/>
          <w:sz w:val="22"/>
          <w:szCs w:val="22"/>
        </w:rPr>
        <w:t xml:space="preserve">-promotion » réunissant l’ensemble des structures et techniciens intéressés. </w:t>
      </w:r>
    </w:p>
    <w:p w14:paraId="6521382D" w14:textId="77777777" w:rsidR="00F44176" w:rsidRPr="00F44176" w:rsidRDefault="00F44176">
      <w:pPr>
        <w:pStyle w:val="PardfautA"/>
        <w:spacing w:before="0" w:line="440" w:lineRule="atLeast"/>
        <w:jc w:val="both"/>
        <w:rPr>
          <w:rStyle w:val="Aucun"/>
          <w:rFonts w:ascii="Calibri" w:eastAsia="Times New Roman" w:hAnsi="Calibri" w:cs="Calibri"/>
          <w:sz w:val="22"/>
          <w:szCs w:val="22"/>
        </w:rPr>
      </w:pPr>
    </w:p>
    <w:p w14:paraId="7B724124" w14:textId="77777777" w:rsidR="006A2579" w:rsidRPr="00F44176" w:rsidRDefault="006A2579">
      <w:pPr>
        <w:pStyle w:val="PardfautA"/>
        <w:spacing w:before="0" w:line="440" w:lineRule="atLeast"/>
        <w:jc w:val="both"/>
        <w:rPr>
          <w:rStyle w:val="Aucun"/>
          <w:rFonts w:ascii="Calibri" w:eastAsia="Times New Roman" w:hAnsi="Calibri" w:cs="Calibri"/>
          <w:sz w:val="22"/>
          <w:szCs w:val="22"/>
        </w:rPr>
      </w:pPr>
    </w:p>
    <w:p w14:paraId="693A014E" w14:textId="77777777" w:rsidR="006A2579" w:rsidRPr="00F44176" w:rsidRDefault="00391EAA" w:rsidP="00F44176">
      <w:pPr>
        <w:pStyle w:val="PardfautA"/>
        <w:spacing w:before="0" w:line="440" w:lineRule="atLeast"/>
        <w:jc w:val="both"/>
        <w:rPr>
          <w:rFonts w:ascii="Calibri" w:hAnsi="Calibri" w:cs="Calibri"/>
          <w:b/>
          <w:bCs/>
        </w:rPr>
      </w:pPr>
      <w:r w:rsidRPr="00F44176">
        <w:rPr>
          <w:rStyle w:val="Aucun"/>
          <w:rFonts w:ascii="Calibri" w:hAnsi="Calibri" w:cs="Calibri"/>
          <w:b/>
          <w:bCs/>
        </w:rPr>
        <w:lastRenderedPageBreak/>
        <w:t>Pistes de réflexion</w:t>
      </w:r>
    </w:p>
    <w:p w14:paraId="7150F7A8" w14:textId="2417BCE8" w:rsidR="006A2579" w:rsidRPr="00F44176" w:rsidRDefault="00391EAA" w:rsidP="00F44176">
      <w:pPr>
        <w:pStyle w:val="PardfautA"/>
        <w:numPr>
          <w:ilvl w:val="0"/>
          <w:numId w:val="12"/>
        </w:numPr>
        <w:spacing w:before="0" w:line="440" w:lineRule="atLeast"/>
        <w:jc w:val="both"/>
        <w:rPr>
          <w:rFonts w:ascii="Calibri" w:hAnsi="Calibri" w:cs="Calibri"/>
          <w:b/>
          <w:bCs/>
          <w:sz w:val="22"/>
          <w:szCs w:val="22"/>
        </w:rPr>
      </w:pPr>
      <w:r w:rsidRPr="00F44176">
        <w:rPr>
          <w:rStyle w:val="Aucun"/>
          <w:rFonts w:ascii="Calibri" w:hAnsi="Calibri" w:cs="Calibri"/>
          <w:b/>
          <w:bCs/>
          <w:sz w:val="22"/>
          <w:szCs w:val="22"/>
        </w:rPr>
        <w:t>Le format</w:t>
      </w:r>
    </w:p>
    <w:p w14:paraId="4A39DE91" w14:textId="046F70DE" w:rsidR="006A2579" w:rsidRPr="00F44176" w:rsidRDefault="00970A5B">
      <w:pPr>
        <w:pStyle w:val="PardfautA"/>
        <w:spacing w:before="0" w:line="440" w:lineRule="atLeast"/>
        <w:jc w:val="both"/>
        <w:rPr>
          <w:rStyle w:val="Aucun"/>
          <w:rFonts w:ascii="Calibri" w:hAnsi="Calibri" w:cs="Calibri"/>
          <w:sz w:val="22"/>
          <w:szCs w:val="22"/>
        </w:rPr>
      </w:pPr>
      <w:r w:rsidRPr="00F44176">
        <w:rPr>
          <w:rStyle w:val="Aucun"/>
          <w:rFonts w:ascii="Calibri" w:hAnsi="Calibri" w:cs="Calibri"/>
          <w:sz w:val="22"/>
          <w:szCs w:val="22"/>
        </w:rPr>
        <w:t>La mallette pédagogique peut être envisagée comme une mallette uniquement numérique. Elle pourra également être déclinée dans une forme physique (</w:t>
      </w:r>
      <w:r w:rsidR="00391EAA" w:rsidRPr="00F44176">
        <w:rPr>
          <w:rStyle w:val="Aucun"/>
          <w:rFonts w:ascii="Calibri" w:hAnsi="Calibri" w:cs="Calibri"/>
          <w:sz w:val="22"/>
          <w:szCs w:val="22"/>
        </w:rPr>
        <w:t>valise, boîte, n livret, trousse …</w:t>
      </w:r>
      <w:r w:rsidRPr="00F44176">
        <w:rPr>
          <w:rStyle w:val="Aucun"/>
          <w:rFonts w:ascii="Calibri" w:hAnsi="Calibri" w:cs="Calibri"/>
          <w:sz w:val="22"/>
          <w:szCs w:val="22"/>
        </w:rPr>
        <w:t>). En auquel cas, la forme devra être adaptée au contenu, à son utilisation et aux moyens budgétaires mis en place pour cette action.</w:t>
      </w:r>
      <w:r w:rsidR="00391EAA" w:rsidRPr="00F44176">
        <w:rPr>
          <w:rStyle w:val="Aucun"/>
          <w:rFonts w:ascii="Calibri" w:hAnsi="Calibri" w:cs="Calibri"/>
          <w:sz w:val="22"/>
          <w:szCs w:val="22"/>
        </w:rPr>
        <w:t xml:space="preserve"> </w:t>
      </w:r>
    </w:p>
    <w:p w14:paraId="3D0E93D4" w14:textId="77777777" w:rsidR="006A2579" w:rsidRPr="00F44176" w:rsidRDefault="006A2579">
      <w:pPr>
        <w:pStyle w:val="PardfautA"/>
        <w:spacing w:before="0" w:line="440" w:lineRule="atLeast"/>
        <w:jc w:val="both"/>
        <w:rPr>
          <w:rStyle w:val="Aucun"/>
          <w:rFonts w:ascii="Calibri" w:hAnsi="Calibri" w:cs="Calibri"/>
          <w:sz w:val="22"/>
          <w:szCs w:val="22"/>
        </w:rPr>
      </w:pPr>
    </w:p>
    <w:p w14:paraId="734A0E65" w14:textId="02CA771D" w:rsidR="006A2579" w:rsidRPr="00F44176" w:rsidRDefault="00391EAA" w:rsidP="00F44176">
      <w:pPr>
        <w:pStyle w:val="PardfautA"/>
        <w:numPr>
          <w:ilvl w:val="0"/>
          <w:numId w:val="12"/>
        </w:numPr>
        <w:spacing w:before="0" w:line="440" w:lineRule="atLeast"/>
        <w:jc w:val="both"/>
        <w:rPr>
          <w:rFonts w:ascii="Calibri" w:hAnsi="Calibri" w:cs="Calibri"/>
          <w:b/>
          <w:bCs/>
          <w:sz w:val="22"/>
          <w:szCs w:val="22"/>
        </w:rPr>
      </w:pPr>
      <w:r w:rsidRPr="00F44176">
        <w:rPr>
          <w:rStyle w:val="Aucun"/>
          <w:rFonts w:ascii="Calibri" w:hAnsi="Calibri" w:cs="Calibri"/>
          <w:b/>
          <w:bCs/>
          <w:sz w:val="22"/>
          <w:szCs w:val="22"/>
        </w:rPr>
        <w:t>Le contenu</w:t>
      </w:r>
    </w:p>
    <w:p w14:paraId="7B17257C" w14:textId="1F8CDC3F" w:rsidR="006A2579" w:rsidRPr="00F44176" w:rsidRDefault="00970A5B">
      <w:pPr>
        <w:pStyle w:val="PardfautA"/>
        <w:spacing w:before="0" w:line="440" w:lineRule="atLeast"/>
        <w:jc w:val="both"/>
        <w:rPr>
          <w:rStyle w:val="Aucun"/>
          <w:rFonts w:ascii="Calibri" w:hAnsi="Calibri" w:cs="Calibri"/>
          <w:sz w:val="22"/>
          <w:szCs w:val="22"/>
        </w:rPr>
      </w:pPr>
      <w:r w:rsidRPr="00F44176">
        <w:rPr>
          <w:rStyle w:val="Aucun"/>
          <w:rFonts w:ascii="Calibri" w:hAnsi="Calibri" w:cs="Calibri"/>
          <w:sz w:val="22"/>
          <w:szCs w:val="22"/>
        </w:rPr>
        <w:t>Le travail au sein de la commission thématique « valorisation-promotion permettra de déterminer les éléments suivants :</w:t>
      </w:r>
      <w:r w:rsidR="00391EAA" w:rsidRPr="00F44176">
        <w:rPr>
          <w:rStyle w:val="Aucun"/>
          <w:rFonts w:ascii="Calibri" w:hAnsi="Calibri" w:cs="Calibri"/>
          <w:sz w:val="22"/>
          <w:szCs w:val="22"/>
        </w:rPr>
        <w:t xml:space="preserve">: </w:t>
      </w:r>
    </w:p>
    <w:p w14:paraId="6C87EDD5" w14:textId="1CB74D7F" w:rsidR="009D1285" w:rsidRPr="00F44176" w:rsidRDefault="009D1285">
      <w:pPr>
        <w:pStyle w:val="PardfautA"/>
        <w:numPr>
          <w:ilvl w:val="0"/>
          <w:numId w:val="6"/>
        </w:numPr>
        <w:spacing w:before="0" w:line="440" w:lineRule="atLeast"/>
        <w:jc w:val="both"/>
        <w:rPr>
          <w:rStyle w:val="Aucun"/>
          <w:rFonts w:ascii="Calibri" w:hAnsi="Calibri" w:cs="Calibri"/>
          <w:sz w:val="22"/>
          <w:szCs w:val="22"/>
        </w:rPr>
      </w:pPr>
      <w:r w:rsidRPr="00F44176">
        <w:rPr>
          <w:rStyle w:val="Aucun"/>
          <w:rFonts w:ascii="Calibri" w:hAnsi="Calibri" w:cs="Calibri"/>
          <w:sz w:val="22"/>
          <w:szCs w:val="22"/>
        </w:rPr>
        <w:t>Quel est l’objectif souhaité ?</w:t>
      </w:r>
    </w:p>
    <w:p w14:paraId="4205FC5C" w14:textId="79EA2258" w:rsidR="006A2579" w:rsidRPr="00F44176" w:rsidRDefault="00391EAA">
      <w:pPr>
        <w:pStyle w:val="PardfautA"/>
        <w:numPr>
          <w:ilvl w:val="0"/>
          <w:numId w:val="6"/>
        </w:numPr>
        <w:spacing w:before="0" w:line="440" w:lineRule="atLeast"/>
        <w:jc w:val="both"/>
        <w:rPr>
          <w:rFonts w:ascii="Calibri" w:hAnsi="Calibri" w:cs="Calibri"/>
          <w:sz w:val="22"/>
          <w:szCs w:val="22"/>
        </w:rPr>
      </w:pPr>
      <w:r w:rsidRPr="00F44176">
        <w:rPr>
          <w:rStyle w:val="Aucun"/>
          <w:rFonts w:ascii="Calibri" w:hAnsi="Calibri" w:cs="Calibri"/>
          <w:sz w:val="22"/>
          <w:szCs w:val="22"/>
        </w:rPr>
        <w:t>Pour quelle tranche d’âge la mallette sera-t-elle proposée : une ou plusieurs?</w:t>
      </w:r>
      <w:r w:rsidR="00970A5B" w:rsidRPr="00F44176">
        <w:rPr>
          <w:rStyle w:val="Aucun"/>
          <w:rFonts w:ascii="Calibri" w:hAnsi="Calibri" w:cs="Calibri"/>
          <w:sz w:val="22"/>
          <w:szCs w:val="22"/>
        </w:rPr>
        <w:t xml:space="preserve"> En auquel cas, s’appuyer sur les programmes scolaires.</w:t>
      </w:r>
    </w:p>
    <w:p w14:paraId="7AAF2811" w14:textId="76F46521" w:rsidR="006A2579" w:rsidRPr="00F44176" w:rsidRDefault="00391EAA">
      <w:pPr>
        <w:pStyle w:val="PardfautA"/>
        <w:numPr>
          <w:ilvl w:val="0"/>
          <w:numId w:val="6"/>
        </w:numPr>
        <w:spacing w:before="0" w:line="440" w:lineRule="atLeast"/>
        <w:jc w:val="both"/>
        <w:rPr>
          <w:rFonts w:ascii="Calibri" w:hAnsi="Calibri" w:cs="Calibri"/>
          <w:sz w:val="22"/>
          <w:szCs w:val="22"/>
        </w:rPr>
      </w:pPr>
      <w:r w:rsidRPr="00F44176">
        <w:rPr>
          <w:rStyle w:val="Aucun"/>
          <w:rFonts w:ascii="Calibri" w:hAnsi="Calibri" w:cs="Calibri"/>
          <w:sz w:val="22"/>
          <w:szCs w:val="22"/>
        </w:rPr>
        <w:t xml:space="preserve">Quelles activités choisir et pour quels temps souhaités : Un temps libre, calme, </w:t>
      </w:r>
      <w:r w:rsidR="00970A5B" w:rsidRPr="00F44176">
        <w:rPr>
          <w:rStyle w:val="Aucun"/>
          <w:rFonts w:ascii="Calibri" w:hAnsi="Calibri" w:cs="Calibri"/>
          <w:sz w:val="22"/>
          <w:szCs w:val="22"/>
        </w:rPr>
        <w:t xml:space="preserve">créatif, récréatif, </w:t>
      </w:r>
      <w:r w:rsidRPr="00F44176">
        <w:rPr>
          <w:rStyle w:val="Aucun"/>
          <w:rFonts w:ascii="Calibri" w:hAnsi="Calibri" w:cs="Calibri"/>
          <w:sz w:val="22"/>
          <w:szCs w:val="22"/>
        </w:rPr>
        <w:t xml:space="preserve">de réflexion ? </w:t>
      </w:r>
    </w:p>
    <w:p w14:paraId="2CA0FB6E" w14:textId="77777777" w:rsidR="006A2579" w:rsidRPr="00F44176" w:rsidRDefault="00391EAA">
      <w:pPr>
        <w:pStyle w:val="PardfautA"/>
        <w:numPr>
          <w:ilvl w:val="0"/>
          <w:numId w:val="6"/>
        </w:numPr>
        <w:spacing w:before="0" w:line="440" w:lineRule="atLeast"/>
        <w:jc w:val="both"/>
        <w:rPr>
          <w:rFonts w:ascii="Calibri" w:hAnsi="Calibri" w:cs="Calibri"/>
          <w:sz w:val="22"/>
          <w:szCs w:val="22"/>
        </w:rPr>
      </w:pPr>
      <w:r w:rsidRPr="00F44176">
        <w:rPr>
          <w:rStyle w:val="Aucun"/>
          <w:rFonts w:ascii="Calibri" w:hAnsi="Calibri" w:cs="Calibri"/>
          <w:sz w:val="22"/>
          <w:szCs w:val="22"/>
        </w:rPr>
        <w:t xml:space="preserve">Quelles thématiques aborder : architecture, urbanisme, écologie, social, ville … ? </w:t>
      </w:r>
    </w:p>
    <w:p w14:paraId="36DA6A20"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74262C2F" w14:textId="2634726C" w:rsidR="006A2579" w:rsidRPr="00F44176" w:rsidRDefault="009D1285">
      <w:pPr>
        <w:pStyle w:val="PardfautA"/>
        <w:spacing w:before="0" w:line="440" w:lineRule="atLeast"/>
        <w:jc w:val="both"/>
        <w:rPr>
          <w:rStyle w:val="Aucun"/>
          <w:rFonts w:ascii="Calibri" w:eastAsia="Times New Roman" w:hAnsi="Calibri" w:cs="Calibri"/>
          <w:sz w:val="22"/>
          <w:szCs w:val="22"/>
        </w:rPr>
      </w:pPr>
      <w:r w:rsidRPr="00F44176">
        <w:rPr>
          <w:rFonts w:ascii="Calibri" w:hAnsi="Calibri" w:cs="Calibri"/>
          <w:sz w:val="22"/>
          <w:szCs w:val="22"/>
        </w:rPr>
        <w:t>P</w:t>
      </w:r>
      <w:r w:rsidR="00391EAA" w:rsidRPr="00F44176">
        <w:rPr>
          <w:rFonts w:ascii="Calibri" w:hAnsi="Calibri" w:cs="Calibri"/>
          <w:sz w:val="22"/>
          <w:szCs w:val="22"/>
        </w:rPr>
        <w:t>ropositions d’</w:t>
      </w:r>
      <w:proofErr w:type="spellStart"/>
      <w:r w:rsidR="00391EAA" w:rsidRPr="00F44176">
        <w:rPr>
          <w:rFonts w:ascii="Calibri" w:hAnsi="Calibri" w:cs="Calibri"/>
          <w:sz w:val="22"/>
          <w:szCs w:val="22"/>
        </w:rPr>
        <w:t>élé</w:t>
      </w:r>
      <w:r w:rsidR="00391EAA" w:rsidRPr="00F44176">
        <w:rPr>
          <w:rFonts w:ascii="Calibri" w:hAnsi="Calibri" w:cs="Calibri"/>
          <w:sz w:val="22"/>
          <w:szCs w:val="22"/>
          <w:lang w:val="en-US"/>
        </w:rPr>
        <w:t>ments</w:t>
      </w:r>
      <w:proofErr w:type="spellEnd"/>
      <w:r w:rsidR="00391EAA" w:rsidRPr="00F44176">
        <w:rPr>
          <w:rFonts w:ascii="Calibri" w:hAnsi="Calibri" w:cs="Calibri"/>
          <w:sz w:val="22"/>
          <w:szCs w:val="22"/>
          <w:lang w:val="en-US"/>
        </w:rPr>
        <w:t xml:space="preserve"> </w:t>
      </w:r>
      <w:r w:rsidR="00391EAA" w:rsidRPr="00F44176">
        <w:rPr>
          <w:rFonts w:ascii="Calibri" w:hAnsi="Calibri" w:cs="Calibri"/>
          <w:sz w:val="22"/>
          <w:szCs w:val="22"/>
        </w:rPr>
        <w:t>qu’il serait possible de retrouver dans la mallette : </w:t>
      </w:r>
    </w:p>
    <w:p w14:paraId="7779E9C0" w14:textId="77777777" w:rsidR="006A2579" w:rsidRPr="00F44176" w:rsidRDefault="00391EAA">
      <w:pPr>
        <w:pStyle w:val="PardfautA"/>
        <w:numPr>
          <w:ilvl w:val="0"/>
          <w:numId w:val="8"/>
        </w:numPr>
        <w:spacing w:before="0" w:line="440" w:lineRule="atLeast"/>
        <w:jc w:val="both"/>
        <w:rPr>
          <w:rFonts w:ascii="Calibri" w:hAnsi="Calibri" w:cs="Calibri"/>
          <w:sz w:val="22"/>
          <w:szCs w:val="22"/>
        </w:rPr>
      </w:pPr>
      <w:r w:rsidRPr="00F44176">
        <w:rPr>
          <w:rStyle w:val="Aucun"/>
          <w:rFonts w:ascii="Calibri" w:hAnsi="Calibri" w:cs="Calibri"/>
          <w:sz w:val="22"/>
          <w:szCs w:val="22"/>
        </w:rPr>
        <w:t>Des jeux : mots-mêlés, quiz, jeu de l</w:t>
      </w:r>
      <w:r w:rsidRPr="00F44176">
        <w:rPr>
          <w:rStyle w:val="Aucun"/>
          <w:rFonts w:ascii="Calibri" w:hAnsi="Calibri" w:cs="Calibri"/>
          <w:sz w:val="22"/>
          <w:szCs w:val="22"/>
          <w:rtl/>
          <w:lang w:val="ar-SA"/>
        </w:rPr>
        <w:t>’</w:t>
      </w:r>
      <w:r w:rsidRPr="00F44176">
        <w:rPr>
          <w:rStyle w:val="Aucun"/>
          <w:rFonts w:ascii="Calibri" w:hAnsi="Calibri" w:cs="Calibri"/>
          <w:sz w:val="22"/>
          <w:szCs w:val="22"/>
        </w:rPr>
        <w:t>oie  …</w:t>
      </w:r>
    </w:p>
    <w:p w14:paraId="1B09737F" w14:textId="77777777" w:rsidR="006A2579" w:rsidRPr="00F44176" w:rsidRDefault="00391EAA">
      <w:pPr>
        <w:pStyle w:val="PardfautA"/>
        <w:numPr>
          <w:ilvl w:val="0"/>
          <w:numId w:val="8"/>
        </w:numPr>
        <w:spacing w:before="0" w:line="440" w:lineRule="atLeast"/>
        <w:jc w:val="both"/>
        <w:rPr>
          <w:rFonts w:ascii="Calibri" w:hAnsi="Calibri" w:cs="Calibri"/>
          <w:sz w:val="22"/>
          <w:szCs w:val="22"/>
        </w:rPr>
      </w:pPr>
      <w:r w:rsidRPr="00F44176">
        <w:rPr>
          <w:rStyle w:val="Aucun"/>
          <w:rFonts w:ascii="Calibri" w:hAnsi="Calibri" w:cs="Calibri"/>
          <w:sz w:val="22"/>
          <w:szCs w:val="22"/>
        </w:rPr>
        <w:t>Des contes, lectures, ressources documentaires diverses …</w:t>
      </w:r>
    </w:p>
    <w:p w14:paraId="54A095A5" w14:textId="77777777" w:rsidR="006A2579" w:rsidRPr="00F44176" w:rsidRDefault="00391EAA">
      <w:pPr>
        <w:pStyle w:val="PardfautA"/>
        <w:numPr>
          <w:ilvl w:val="0"/>
          <w:numId w:val="8"/>
        </w:numPr>
        <w:spacing w:before="0" w:line="440" w:lineRule="atLeast"/>
        <w:jc w:val="both"/>
        <w:rPr>
          <w:rFonts w:ascii="Calibri" w:hAnsi="Calibri" w:cs="Calibri"/>
          <w:sz w:val="22"/>
          <w:szCs w:val="22"/>
        </w:rPr>
      </w:pPr>
      <w:r w:rsidRPr="00F44176">
        <w:rPr>
          <w:rStyle w:val="Aucun"/>
          <w:rFonts w:ascii="Calibri" w:hAnsi="Calibri" w:cs="Calibri"/>
          <w:sz w:val="22"/>
          <w:szCs w:val="22"/>
        </w:rPr>
        <w:t xml:space="preserve">Des </w:t>
      </w:r>
      <w:proofErr w:type="spellStart"/>
      <w:r w:rsidRPr="00F44176">
        <w:rPr>
          <w:rStyle w:val="Aucun"/>
          <w:rFonts w:ascii="Calibri" w:hAnsi="Calibri" w:cs="Calibri"/>
          <w:sz w:val="22"/>
          <w:szCs w:val="22"/>
          <w:lang w:val="en-US"/>
        </w:rPr>
        <w:t>activit</w:t>
      </w:r>
      <w:r w:rsidRPr="00F44176">
        <w:rPr>
          <w:rStyle w:val="Aucun"/>
          <w:rFonts w:ascii="Calibri" w:hAnsi="Calibri" w:cs="Calibri"/>
          <w:sz w:val="22"/>
          <w:szCs w:val="22"/>
        </w:rPr>
        <w:t>és</w:t>
      </w:r>
      <w:proofErr w:type="spellEnd"/>
      <w:r w:rsidRPr="00F44176">
        <w:rPr>
          <w:rStyle w:val="Aucun"/>
          <w:rFonts w:ascii="Calibri" w:hAnsi="Calibri" w:cs="Calibri"/>
          <w:sz w:val="22"/>
          <w:szCs w:val="22"/>
        </w:rPr>
        <w:t xml:space="preserve"> manuelles : maquette, origami, construction …</w:t>
      </w:r>
    </w:p>
    <w:p w14:paraId="2F99B1DC"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3649135F"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4089646A" w14:textId="430423C8" w:rsidR="00F44176" w:rsidRPr="00F44176" w:rsidRDefault="00F44176" w:rsidP="00F44176">
      <w:pPr>
        <w:pStyle w:val="Paragraphedeliste"/>
        <w:numPr>
          <w:ilvl w:val="0"/>
          <w:numId w:val="13"/>
        </w:numPr>
        <w:rPr>
          <w:rStyle w:val="Aucun"/>
          <w:rFonts w:ascii="Calibri" w:hAnsi="Calibri" w:cs="Calibri"/>
          <w:b/>
          <w:bCs/>
          <w:color w:val="000000"/>
          <w:sz w:val="22"/>
          <w:szCs w:val="22"/>
          <w:u w:color="000000"/>
          <w:lang w:eastAsia="fr-FR"/>
          <w14:textOutline w14:w="12700" w14:cap="flat" w14:cmpd="sng" w14:algn="ctr">
            <w14:noFill/>
            <w14:prstDash w14:val="solid"/>
            <w14:miter w14:lim="400000"/>
          </w14:textOutline>
        </w:rPr>
      </w:pPr>
      <w:r w:rsidRPr="00F44176">
        <w:rPr>
          <w:rStyle w:val="Aucun"/>
          <w:rFonts w:ascii="Calibri" w:hAnsi="Calibri" w:cs="Calibri"/>
          <w:b/>
          <w:bCs/>
        </w:rPr>
        <w:t>Annexe : exemples de mallettes pédagogiques</w:t>
      </w:r>
      <w:r w:rsidRPr="00F44176">
        <w:rPr>
          <w:rStyle w:val="Aucun"/>
          <w:rFonts w:ascii="Calibri" w:hAnsi="Calibri" w:cs="Calibri"/>
          <w:b/>
          <w:bCs/>
          <w:sz w:val="22"/>
          <w:szCs w:val="22"/>
        </w:rPr>
        <w:br w:type="page"/>
      </w:r>
    </w:p>
    <w:p w14:paraId="09E631D5" w14:textId="4B878B08" w:rsidR="00F44176" w:rsidRPr="00F44176" w:rsidRDefault="00391EAA" w:rsidP="00F44176">
      <w:pPr>
        <w:pStyle w:val="PardfautA"/>
        <w:spacing w:before="0" w:line="440" w:lineRule="atLeast"/>
        <w:jc w:val="center"/>
        <w:rPr>
          <w:rStyle w:val="Aucun"/>
          <w:rFonts w:ascii="Calibri" w:eastAsia="Arial" w:hAnsi="Calibri" w:cs="Calibri"/>
          <w:b/>
          <w:bCs/>
          <w:sz w:val="28"/>
          <w:szCs w:val="28"/>
        </w:rPr>
      </w:pPr>
      <w:r w:rsidRPr="00F44176">
        <w:rPr>
          <w:rStyle w:val="Aucun"/>
          <w:rFonts w:ascii="Calibri" w:hAnsi="Calibri" w:cs="Calibri"/>
          <w:b/>
          <w:bCs/>
          <w:sz w:val="28"/>
          <w:szCs w:val="28"/>
        </w:rPr>
        <w:lastRenderedPageBreak/>
        <w:t>ANNEXE</w:t>
      </w:r>
      <w:r w:rsidR="00F44176">
        <w:rPr>
          <w:rStyle w:val="Aucun"/>
          <w:rFonts w:ascii="Calibri" w:hAnsi="Calibri" w:cs="Calibri"/>
          <w:b/>
          <w:bCs/>
          <w:sz w:val="28"/>
          <w:szCs w:val="28"/>
        </w:rPr>
        <w:t xml:space="preserve"> – EXEMPLES DE MALLETTES PEDAGOGIQUES</w:t>
      </w:r>
    </w:p>
    <w:p w14:paraId="6FC700CF" w14:textId="1CFC6AB1" w:rsidR="006A2579" w:rsidRPr="00F44176" w:rsidRDefault="00391EAA">
      <w:pPr>
        <w:pStyle w:val="PardfautA"/>
        <w:numPr>
          <w:ilvl w:val="0"/>
          <w:numId w:val="10"/>
        </w:numPr>
        <w:spacing w:before="0" w:line="440" w:lineRule="atLeast"/>
        <w:jc w:val="both"/>
        <w:rPr>
          <w:rFonts w:ascii="Calibri" w:hAnsi="Calibri" w:cs="Calibri"/>
          <w:b/>
          <w:bCs/>
          <w:sz w:val="22"/>
          <w:szCs w:val="22"/>
        </w:rPr>
      </w:pPr>
      <w:r w:rsidRPr="00F44176">
        <w:rPr>
          <w:rStyle w:val="Aucun"/>
          <w:rFonts w:ascii="Calibri" w:hAnsi="Calibri" w:cs="Calibri"/>
          <w:b/>
          <w:bCs/>
          <w:sz w:val="22"/>
          <w:szCs w:val="22"/>
        </w:rPr>
        <w:t>Mallette pédagogique de la Causse et Vallée de la Dordogne, classée ville et pays d’art et d’histoire</w:t>
      </w:r>
      <w:r w:rsidRPr="00F44176">
        <w:rPr>
          <w:rStyle w:val="Aucun"/>
          <w:rFonts w:ascii="Calibri" w:hAnsi="Calibri" w:cs="Calibri"/>
          <w:sz w:val="22"/>
          <w:szCs w:val="22"/>
        </w:rPr>
        <w:t xml:space="preserve"> </w:t>
      </w:r>
    </w:p>
    <w:p w14:paraId="4076E9C1" w14:textId="7CD5F886" w:rsidR="006A2579" w:rsidRPr="00F44176" w:rsidRDefault="00391EAA">
      <w:pPr>
        <w:pStyle w:val="PardfautA"/>
        <w:spacing w:before="0" w:line="440" w:lineRule="atLeast"/>
        <w:jc w:val="both"/>
        <w:rPr>
          <w:rStyle w:val="Aucun"/>
          <w:rFonts w:ascii="Calibri" w:eastAsia="Arial" w:hAnsi="Calibri" w:cs="Calibri"/>
          <w:sz w:val="22"/>
          <w:szCs w:val="22"/>
        </w:rPr>
      </w:pPr>
      <w:r w:rsidRPr="00F44176">
        <w:rPr>
          <w:rStyle w:val="Aucun"/>
          <w:rFonts w:ascii="Calibri" w:hAnsi="Calibri" w:cs="Calibri"/>
          <w:sz w:val="22"/>
          <w:szCs w:val="22"/>
        </w:rPr>
        <w:t>La mallette comporte une carte du territoire, des ressources documentaires, une reproduction d’archives, des jeux, des livres et une maquette.</w:t>
      </w:r>
      <w:r w:rsidR="00F44176" w:rsidRPr="00F44176">
        <w:rPr>
          <w:rStyle w:val="Aucun"/>
          <w:rFonts w:ascii="Calibri" w:hAnsi="Calibri" w:cs="Calibri"/>
          <w:sz w:val="22"/>
          <w:szCs w:val="22"/>
        </w:rPr>
        <w:t xml:space="preserve"> </w:t>
      </w:r>
      <w:r w:rsidR="00F44176" w:rsidRPr="00F44176">
        <w:rPr>
          <w:rStyle w:val="Aucun"/>
          <w:rFonts w:ascii="Calibri" w:hAnsi="Calibri" w:cs="Calibri"/>
          <w:sz w:val="22"/>
          <w:szCs w:val="22"/>
        </w:rPr>
        <w:t>(</w:t>
      </w:r>
      <w:hyperlink r:id="rId10" w:history="1">
        <w:r w:rsidR="00F44176" w:rsidRPr="00F44176">
          <w:rPr>
            <w:rStyle w:val="Hyperlink0"/>
            <w:rFonts w:ascii="Calibri" w:hAnsi="Calibri" w:cs="Calibri"/>
            <w:sz w:val="22"/>
            <w:szCs w:val="22"/>
            <w:lang w:val="en-US"/>
          </w:rPr>
          <w:t>https://www.pays-vallee-dordogne.com</w:t>
        </w:r>
      </w:hyperlink>
      <w:r w:rsidR="00F44176" w:rsidRPr="00F44176">
        <w:rPr>
          <w:rStyle w:val="Aucun"/>
          <w:rFonts w:ascii="Calibri" w:hAnsi="Calibri" w:cs="Calibri"/>
          <w:sz w:val="22"/>
          <w:szCs w:val="22"/>
        </w:rPr>
        <w:t>)</w:t>
      </w:r>
    </w:p>
    <w:p w14:paraId="2CF261F6" w14:textId="64B21267" w:rsidR="006A2579" w:rsidRPr="00F44176" w:rsidRDefault="00F44176">
      <w:pPr>
        <w:pStyle w:val="PardfautA"/>
        <w:spacing w:before="0" w:line="440" w:lineRule="atLeast"/>
        <w:jc w:val="both"/>
        <w:rPr>
          <w:rStyle w:val="Aucun"/>
          <w:rFonts w:ascii="Calibri" w:eastAsia="Arial" w:hAnsi="Calibri" w:cs="Calibri"/>
          <w:sz w:val="22"/>
          <w:szCs w:val="22"/>
        </w:rPr>
      </w:pPr>
      <w:r w:rsidRPr="00F44176">
        <w:rPr>
          <w:rStyle w:val="Aucun"/>
          <w:rFonts w:ascii="Calibri" w:eastAsia="Arial" w:hAnsi="Calibri" w:cs="Calibri"/>
          <w:noProof/>
          <w:sz w:val="22"/>
          <w:szCs w:val="22"/>
        </w:rPr>
        <w:drawing>
          <wp:anchor distT="152400" distB="152400" distL="152400" distR="152400" simplePos="0" relativeHeight="251660288" behindDoc="0" locked="0" layoutInCell="1" allowOverlap="1" wp14:anchorId="7989DCAB" wp14:editId="7301EE9E">
            <wp:simplePos x="0" y="0"/>
            <wp:positionH relativeFrom="margin">
              <wp:posOffset>2748280</wp:posOffset>
            </wp:positionH>
            <wp:positionV relativeFrom="paragraph">
              <wp:posOffset>112395</wp:posOffset>
            </wp:positionV>
            <wp:extent cx="3339465" cy="2083435"/>
            <wp:effectExtent l="0" t="0" r="0" b="0"/>
            <wp:wrapNone/>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Capture d’écran 2021-01-06 à 15.40.58.png"/>
                    <pic:cNvPicPr>
                      <a:picLocks noChangeAspect="1"/>
                    </pic:cNvPicPr>
                  </pic:nvPicPr>
                  <pic:blipFill>
                    <a:blip r:embed="rId11"/>
                    <a:stretch>
                      <a:fillRect/>
                    </a:stretch>
                  </pic:blipFill>
                  <pic:spPr>
                    <a:xfrm>
                      <a:off x="0" y="0"/>
                      <a:ext cx="3339465" cy="2083435"/>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Pr="00F44176">
        <w:rPr>
          <w:rStyle w:val="Aucun"/>
          <w:rFonts w:ascii="Calibri" w:eastAsia="Arial" w:hAnsi="Calibri" w:cs="Calibri"/>
          <w:noProof/>
          <w:sz w:val="22"/>
          <w:szCs w:val="22"/>
        </w:rPr>
        <w:drawing>
          <wp:anchor distT="152400" distB="152400" distL="152400" distR="152400" simplePos="0" relativeHeight="251659264" behindDoc="0" locked="0" layoutInCell="1" allowOverlap="1" wp14:anchorId="592598DD" wp14:editId="70406F7C">
            <wp:simplePos x="0" y="0"/>
            <wp:positionH relativeFrom="margin">
              <wp:posOffset>-222412</wp:posOffset>
            </wp:positionH>
            <wp:positionV relativeFrom="line">
              <wp:posOffset>101600</wp:posOffset>
            </wp:positionV>
            <wp:extent cx="2785110" cy="2094230"/>
            <wp:effectExtent l="0" t="0" r="0" b="1270"/>
            <wp:wrapNone/>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Capture d’écran 2021-01-06 à 15.22.31.png"/>
                    <pic:cNvPicPr>
                      <a:picLocks noChangeAspect="1"/>
                    </pic:cNvPicPr>
                  </pic:nvPicPr>
                  <pic:blipFill>
                    <a:blip r:embed="rId12"/>
                    <a:stretch>
                      <a:fillRect/>
                    </a:stretch>
                  </pic:blipFill>
                  <pic:spPr>
                    <a:xfrm>
                      <a:off x="0" y="0"/>
                      <a:ext cx="2785110" cy="209423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14:paraId="69A4F3D4"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782B0792"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25CE5A09"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7860D79E"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363CCC20"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556FA7B0"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6B0A352C"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01A6BAEB" w14:textId="77777777" w:rsidR="006A2579" w:rsidRPr="00F44176" w:rsidRDefault="00391EAA">
      <w:pPr>
        <w:pStyle w:val="PardfautA"/>
        <w:numPr>
          <w:ilvl w:val="0"/>
          <w:numId w:val="10"/>
        </w:numPr>
        <w:spacing w:before="0" w:line="440" w:lineRule="atLeast"/>
        <w:jc w:val="both"/>
        <w:rPr>
          <w:rFonts w:ascii="Calibri" w:hAnsi="Calibri" w:cs="Calibri"/>
          <w:b/>
          <w:bCs/>
          <w:sz w:val="22"/>
          <w:szCs w:val="22"/>
        </w:rPr>
      </w:pPr>
      <w:r w:rsidRPr="00F44176">
        <w:rPr>
          <w:rStyle w:val="Aucun"/>
          <w:rFonts w:ascii="Calibri" w:hAnsi="Calibri" w:cs="Calibri"/>
          <w:b/>
          <w:bCs/>
          <w:sz w:val="22"/>
          <w:szCs w:val="22"/>
        </w:rPr>
        <w:t>RMN Grand Palais</w:t>
      </w:r>
      <w:r w:rsidRPr="00F44176">
        <w:rPr>
          <w:rStyle w:val="Aucun"/>
          <w:rFonts w:ascii="Calibri" w:hAnsi="Calibri" w:cs="Calibri"/>
          <w:sz w:val="22"/>
          <w:szCs w:val="22"/>
        </w:rPr>
        <w:t xml:space="preserve"> (</w:t>
      </w:r>
      <w:hyperlink r:id="rId13" w:history="1">
        <w:r w:rsidRPr="00F44176">
          <w:rPr>
            <w:rStyle w:val="Hyperlink0"/>
            <w:rFonts w:ascii="Calibri" w:hAnsi="Calibri" w:cs="Calibri"/>
            <w:sz w:val="22"/>
            <w:szCs w:val="22"/>
          </w:rPr>
          <w:t>grandpalais.fr/fr/la-decouverte-de-lart-avec-nos-mallettes-pedagogiques</w:t>
        </w:r>
      </w:hyperlink>
      <w:r w:rsidRPr="00F44176">
        <w:rPr>
          <w:rStyle w:val="Aucun"/>
          <w:rFonts w:ascii="Calibri" w:hAnsi="Calibri" w:cs="Calibri"/>
          <w:sz w:val="22"/>
          <w:szCs w:val="22"/>
        </w:rPr>
        <w:t>)</w:t>
      </w:r>
    </w:p>
    <w:p w14:paraId="745D8C6E" w14:textId="65C17C50" w:rsidR="006A2579" w:rsidRPr="00F44176" w:rsidRDefault="00391EAA">
      <w:pPr>
        <w:pStyle w:val="PardfautA"/>
        <w:spacing w:before="0" w:line="440" w:lineRule="atLeast"/>
        <w:jc w:val="both"/>
        <w:rPr>
          <w:rStyle w:val="Aucun"/>
          <w:rFonts w:ascii="Calibri" w:eastAsia="Arial" w:hAnsi="Calibri" w:cs="Calibri"/>
          <w:sz w:val="22"/>
          <w:szCs w:val="22"/>
        </w:rPr>
      </w:pPr>
      <w:r w:rsidRPr="00F44176">
        <w:rPr>
          <w:rStyle w:val="Aucun"/>
          <w:rFonts w:ascii="Calibri" w:hAnsi="Calibri" w:cs="Calibri"/>
          <w:sz w:val="22"/>
          <w:szCs w:val="22"/>
        </w:rPr>
        <w:t>La mallette comporte des jeux, un livret d’activité, des images, un livret d’information.</w:t>
      </w:r>
    </w:p>
    <w:p w14:paraId="43E1479B" w14:textId="4D577138" w:rsidR="006A2579" w:rsidRPr="00F44176" w:rsidRDefault="00F44176">
      <w:pPr>
        <w:pStyle w:val="PardfautA"/>
        <w:spacing w:before="0" w:line="440" w:lineRule="atLeast"/>
        <w:jc w:val="both"/>
        <w:rPr>
          <w:rStyle w:val="Aucun"/>
          <w:rFonts w:ascii="Calibri" w:eastAsia="Arial" w:hAnsi="Calibri" w:cs="Calibri"/>
          <w:sz w:val="22"/>
          <w:szCs w:val="22"/>
        </w:rPr>
      </w:pPr>
      <w:r w:rsidRPr="00F44176">
        <w:rPr>
          <w:rStyle w:val="Aucun"/>
          <w:rFonts w:ascii="Calibri" w:eastAsia="Arial" w:hAnsi="Calibri" w:cs="Calibri"/>
          <w:noProof/>
          <w:sz w:val="22"/>
          <w:szCs w:val="22"/>
        </w:rPr>
        <w:drawing>
          <wp:anchor distT="152400" distB="152400" distL="152400" distR="152400" simplePos="0" relativeHeight="251661312" behindDoc="0" locked="0" layoutInCell="1" allowOverlap="1" wp14:anchorId="0A3AF88B" wp14:editId="36FE7674">
            <wp:simplePos x="0" y="0"/>
            <wp:positionH relativeFrom="margin">
              <wp:posOffset>283845</wp:posOffset>
            </wp:positionH>
            <wp:positionV relativeFrom="line">
              <wp:posOffset>157480</wp:posOffset>
            </wp:positionV>
            <wp:extent cx="2434590" cy="2498090"/>
            <wp:effectExtent l="0" t="0" r="3810" b="0"/>
            <wp:wrapNone/>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MP RMN.jpg"/>
                    <pic:cNvPicPr>
                      <a:picLocks noChangeAspect="1"/>
                    </pic:cNvPicPr>
                  </pic:nvPicPr>
                  <pic:blipFill>
                    <a:blip r:embed="rId14"/>
                    <a:stretch>
                      <a:fillRect/>
                    </a:stretch>
                  </pic:blipFill>
                  <pic:spPr>
                    <a:xfrm>
                      <a:off x="0" y="0"/>
                      <a:ext cx="2434590" cy="249809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Pr="00F44176">
        <w:rPr>
          <w:rStyle w:val="Aucun"/>
          <w:rFonts w:ascii="Calibri" w:eastAsia="Arial" w:hAnsi="Calibri" w:cs="Calibri"/>
          <w:noProof/>
          <w:sz w:val="22"/>
          <w:szCs w:val="22"/>
        </w:rPr>
        <w:drawing>
          <wp:anchor distT="152400" distB="152400" distL="152400" distR="152400" simplePos="0" relativeHeight="251662336" behindDoc="0" locked="0" layoutInCell="1" allowOverlap="1" wp14:anchorId="0B86B158" wp14:editId="6AB82F60">
            <wp:simplePos x="0" y="0"/>
            <wp:positionH relativeFrom="margin">
              <wp:posOffset>2952588</wp:posOffset>
            </wp:positionH>
            <wp:positionV relativeFrom="line">
              <wp:posOffset>135890</wp:posOffset>
            </wp:positionV>
            <wp:extent cx="1861820" cy="2551430"/>
            <wp:effectExtent l="0" t="0" r="5080" b="1270"/>
            <wp:wrapNone/>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Capture d’écran 2021-01-06 à 15.27.04.png"/>
                    <pic:cNvPicPr>
                      <a:picLocks noChangeAspect="1"/>
                    </pic:cNvPicPr>
                  </pic:nvPicPr>
                  <pic:blipFill>
                    <a:blip r:embed="rId15"/>
                    <a:stretch>
                      <a:fillRect/>
                    </a:stretch>
                  </pic:blipFill>
                  <pic:spPr>
                    <a:xfrm>
                      <a:off x="0" y="0"/>
                      <a:ext cx="1861820" cy="255143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14:paraId="3484DD0D"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68210A18"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568D3AC5"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031481AB"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44BF3864"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76E321CE" w14:textId="77777777" w:rsidR="006A2579" w:rsidRPr="00F44176" w:rsidRDefault="006A2579">
      <w:pPr>
        <w:pStyle w:val="PardfautA"/>
        <w:spacing w:before="0" w:line="440" w:lineRule="atLeast"/>
        <w:jc w:val="both"/>
        <w:rPr>
          <w:rStyle w:val="Aucun"/>
          <w:rFonts w:ascii="Calibri" w:eastAsia="Arial" w:hAnsi="Calibri" w:cs="Calibri"/>
          <w:sz w:val="22"/>
          <w:szCs w:val="22"/>
        </w:rPr>
      </w:pPr>
    </w:p>
    <w:p w14:paraId="0294C5A4" w14:textId="15292890" w:rsidR="006A2579" w:rsidRPr="00F44176" w:rsidRDefault="006A2579">
      <w:pPr>
        <w:pStyle w:val="PardfautA"/>
        <w:spacing w:before="0" w:line="440" w:lineRule="atLeast"/>
        <w:jc w:val="both"/>
        <w:rPr>
          <w:rStyle w:val="Aucun"/>
          <w:rFonts w:ascii="Calibri" w:eastAsia="Arial" w:hAnsi="Calibri" w:cs="Calibri"/>
          <w:sz w:val="22"/>
          <w:szCs w:val="22"/>
        </w:rPr>
      </w:pPr>
    </w:p>
    <w:p w14:paraId="206EC3FA" w14:textId="41274D9D" w:rsidR="006A2579" w:rsidRPr="00F44176" w:rsidRDefault="006A2579">
      <w:pPr>
        <w:pStyle w:val="PardfautA"/>
        <w:spacing w:before="0" w:line="440" w:lineRule="atLeast"/>
        <w:jc w:val="both"/>
        <w:rPr>
          <w:rStyle w:val="Aucun"/>
          <w:rFonts w:ascii="Calibri" w:eastAsia="Arial" w:hAnsi="Calibri" w:cs="Calibri"/>
          <w:sz w:val="22"/>
          <w:szCs w:val="22"/>
        </w:rPr>
      </w:pPr>
    </w:p>
    <w:p w14:paraId="5C3AE5D4" w14:textId="2773B91D" w:rsidR="006A2579" w:rsidRPr="00F44176" w:rsidRDefault="006A2579">
      <w:pPr>
        <w:pStyle w:val="PardfautA"/>
        <w:spacing w:before="0" w:line="440" w:lineRule="atLeast"/>
        <w:jc w:val="both"/>
        <w:rPr>
          <w:rStyle w:val="Aucun"/>
          <w:rFonts w:ascii="Calibri" w:eastAsia="Arial" w:hAnsi="Calibri" w:cs="Calibri"/>
          <w:sz w:val="22"/>
          <w:szCs w:val="22"/>
        </w:rPr>
      </w:pPr>
    </w:p>
    <w:p w14:paraId="5A8FD9AB" w14:textId="4184B2ED" w:rsidR="006A2579" w:rsidRPr="00F44176" w:rsidRDefault="00391EAA">
      <w:pPr>
        <w:pStyle w:val="PardfautA"/>
        <w:numPr>
          <w:ilvl w:val="0"/>
          <w:numId w:val="10"/>
        </w:numPr>
        <w:spacing w:before="0" w:line="440" w:lineRule="atLeast"/>
        <w:jc w:val="both"/>
        <w:rPr>
          <w:rFonts w:ascii="Calibri" w:hAnsi="Calibri" w:cs="Calibri"/>
          <w:b/>
          <w:bCs/>
          <w:sz w:val="22"/>
          <w:szCs w:val="22"/>
        </w:rPr>
      </w:pPr>
      <w:r w:rsidRPr="00F44176">
        <w:rPr>
          <w:rStyle w:val="Aucun"/>
          <w:rFonts w:ascii="Calibri" w:hAnsi="Calibri" w:cs="Calibri"/>
          <w:b/>
          <w:bCs/>
          <w:sz w:val="22"/>
          <w:szCs w:val="22"/>
        </w:rPr>
        <w:t xml:space="preserve">Association </w:t>
      </w:r>
      <w:proofErr w:type="spellStart"/>
      <w:r w:rsidRPr="00F44176">
        <w:rPr>
          <w:rStyle w:val="Aucun"/>
          <w:rFonts w:ascii="Calibri" w:hAnsi="Calibri" w:cs="Calibri"/>
          <w:b/>
          <w:bCs/>
          <w:sz w:val="22"/>
          <w:szCs w:val="22"/>
        </w:rPr>
        <w:t>SeA</w:t>
      </w:r>
      <w:proofErr w:type="spellEnd"/>
      <w:r w:rsidRPr="00F44176">
        <w:rPr>
          <w:rStyle w:val="Aucun"/>
          <w:rFonts w:ascii="Calibri" w:hAnsi="Calibri" w:cs="Calibri"/>
          <w:b/>
          <w:bCs/>
          <w:sz w:val="22"/>
          <w:szCs w:val="22"/>
        </w:rPr>
        <w:t xml:space="preserve"> "Science et Art »</w:t>
      </w:r>
      <w:r w:rsidRPr="00F44176">
        <w:rPr>
          <w:rStyle w:val="Aucun"/>
          <w:rFonts w:ascii="Calibri" w:hAnsi="Calibri" w:cs="Calibri"/>
          <w:sz w:val="22"/>
          <w:szCs w:val="22"/>
        </w:rPr>
        <w:t xml:space="preserve"> (</w:t>
      </w:r>
      <w:hyperlink r:id="rId16" w:history="1">
        <w:r w:rsidRPr="00F44176">
          <w:rPr>
            <w:rStyle w:val="Hyperlink0"/>
            <w:rFonts w:ascii="Calibri" w:hAnsi="Calibri" w:cs="Calibri"/>
            <w:sz w:val="22"/>
            <w:szCs w:val="22"/>
          </w:rPr>
          <w:t>http://science-et-art.com/Mallette-Pedagogique</w:t>
        </w:r>
      </w:hyperlink>
      <w:r w:rsidRPr="00F44176">
        <w:rPr>
          <w:rStyle w:val="Aucun"/>
          <w:rFonts w:ascii="Calibri" w:hAnsi="Calibri" w:cs="Calibri"/>
          <w:sz w:val="22"/>
          <w:szCs w:val="22"/>
        </w:rPr>
        <w:t>)</w:t>
      </w:r>
    </w:p>
    <w:p w14:paraId="3F52737F" w14:textId="1AD0F6DB" w:rsidR="006A2579" w:rsidRPr="00F44176" w:rsidRDefault="00F44176">
      <w:pPr>
        <w:pStyle w:val="PardfautA"/>
        <w:spacing w:before="0" w:line="440" w:lineRule="atLeast"/>
        <w:jc w:val="both"/>
        <w:rPr>
          <w:rFonts w:ascii="Calibri" w:eastAsia="Arial" w:hAnsi="Calibri" w:cs="Calibri"/>
          <w:sz w:val="22"/>
          <w:szCs w:val="22"/>
        </w:rPr>
      </w:pPr>
      <w:r w:rsidRPr="00F44176">
        <w:rPr>
          <w:rStyle w:val="Aucun"/>
          <w:rFonts w:ascii="Calibri" w:eastAsia="Arial" w:hAnsi="Calibri" w:cs="Calibri"/>
          <w:noProof/>
          <w:sz w:val="22"/>
          <w:szCs w:val="22"/>
        </w:rPr>
        <w:drawing>
          <wp:anchor distT="152400" distB="152400" distL="152400" distR="152400" simplePos="0" relativeHeight="251663360" behindDoc="0" locked="0" layoutInCell="1" allowOverlap="1" wp14:anchorId="5AD2D27C" wp14:editId="5E6B2DBC">
            <wp:simplePos x="0" y="0"/>
            <wp:positionH relativeFrom="margin">
              <wp:posOffset>54610</wp:posOffset>
            </wp:positionH>
            <wp:positionV relativeFrom="line">
              <wp:posOffset>372110</wp:posOffset>
            </wp:positionV>
            <wp:extent cx="5156200" cy="2552700"/>
            <wp:effectExtent l="0" t="0" r="6350" b="0"/>
            <wp:wrapNone/>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RhôneAlpes.jpg"/>
                    <pic:cNvPicPr>
                      <a:picLocks noChangeAspect="1"/>
                    </pic:cNvPicPr>
                  </pic:nvPicPr>
                  <pic:blipFill>
                    <a:blip r:embed="rId17"/>
                    <a:stretch>
                      <a:fillRect/>
                    </a:stretch>
                  </pic:blipFill>
                  <pic:spPr>
                    <a:xfrm>
                      <a:off x="0" y="0"/>
                      <a:ext cx="5156200" cy="255270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00391EAA" w:rsidRPr="00F44176">
        <w:rPr>
          <w:rStyle w:val="Aucun"/>
          <w:rFonts w:ascii="Calibri" w:hAnsi="Calibri" w:cs="Calibri"/>
          <w:sz w:val="22"/>
          <w:szCs w:val="22"/>
        </w:rPr>
        <w:t>La mallette comporte des cartes postales, des balades, un récit et un livret atelier</w:t>
      </w:r>
    </w:p>
    <w:sectPr w:rsidR="006A2579" w:rsidRPr="00F44176">
      <w:headerReference w:type="default" r:id="rId18"/>
      <w:footerReference w:type="default" r:id="rId19"/>
      <w:pgSz w:w="11900" w:h="16840"/>
      <w:pgMar w:top="1134" w:right="1134" w:bottom="1134"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EAD3A33" w14:textId="77777777" w:rsidR="00E15A48" w:rsidRDefault="00E15A48">
      <w:r>
        <w:separator/>
      </w:r>
    </w:p>
  </w:endnote>
  <w:endnote w:type="continuationSeparator" w:id="0">
    <w:p w14:paraId="7DB32532" w14:textId="77777777" w:rsidR="00E15A48" w:rsidRDefault="00E15A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Unicode MS">
    <w:altName w:val="Arial"/>
    <w:panose1 w:val="020B0604020202020204"/>
    <w:charset w:val="00"/>
    <w:family w:val="roman"/>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Neue">
    <w:altName w:val="Arial"/>
    <w:charset w:val="00"/>
    <w:family w:val="roman"/>
    <w:pitch w:val="default"/>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A62BEF" w14:textId="77777777" w:rsidR="006A2579" w:rsidRDefault="006A2579">
    <w:pPr>
      <w:pStyle w:val="En-t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2F352C" w14:textId="77777777" w:rsidR="00E15A48" w:rsidRDefault="00E15A48">
      <w:r>
        <w:separator/>
      </w:r>
    </w:p>
  </w:footnote>
  <w:footnote w:type="continuationSeparator" w:id="0">
    <w:p w14:paraId="09E6A954" w14:textId="77777777" w:rsidR="00E15A48" w:rsidRDefault="00E15A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1F88B5" w14:textId="77777777" w:rsidR="006A2579" w:rsidRDefault="006A257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4426C15"/>
    <w:multiLevelType w:val="hybridMultilevel"/>
    <w:tmpl w:val="4A3EAC14"/>
    <w:styleLink w:val="Puce"/>
    <w:lvl w:ilvl="0" w:tplc="0FD25590">
      <w:start w:val="1"/>
      <w:numFmt w:val="bullet"/>
      <w:lvlText w:val="•"/>
      <w:lvlJc w:val="left"/>
      <w:pPr>
        <w:ind w:left="720" w:hanging="50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E74E5CF8">
      <w:start w:val="1"/>
      <w:numFmt w:val="bullet"/>
      <w:lvlText w:val="•"/>
      <w:lvlJc w:val="left"/>
      <w:pPr>
        <w:ind w:left="815" w:hanging="37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E87EBBF2">
      <w:start w:val="1"/>
      <w:numFmt w:val="bullet"/>
      <w:lvlText w:val="•"/>
      <w:lvlJc w:val="left"/>
      <w:pPr>
        <w:ind w:left="1035" w:hanging="37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B4B2C7BA">
      <w:start w:val="1"/>
      <w:numFmt w:val="bullet"/>
      <w:lvlText w:val="•"/>
      <w:lvlJc w:val="left"/>
      <w:pPr>
        <w:ind w:left="1255" w:hanging="37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D35E4BB4">
      <w:start w:val="1"/>
      <w:numFmt w:val="bullet"/>
      <w:lvlText w:val="•"/>
      <w:lvlJc w:val="left"/>
      <w:pPr>
        <w:ind w:left="1475" w:hanging="37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97981916">
      <w:start w:val="1"/>
      <w:numFmt w:val="bullet"/>
      <w:lvlText w:val="•"/>
      <w:lvlJc w:val="left"/>
      <w:pPr>
        <w:ind w:left="1695" w:hanging="37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CC5EDE40">
      <w:start w:val="1"/>
      <w:numFmt w:val="bullet"/>
      <w:lvlText w:val="•"/>
      <w:lvlJc w:val="left"/>
      <w:pPr>
        <w:ind w:left="1915" w:hanging="37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CB483834">
      <w:start w:val="1"/>
      <w:numFmt w:val="bullet"/>
      <w:lvlText w:val="•"/>
      <w:lvlJc w:val="left"/>
      <w:pPr>
        <w:ind w:left="2135" w:hanging="37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712AD620">
      <w:start w:val="1"/>
      <w:numFmt w:val="bullet"/>
      <w:lvlText w:val="•"/>
      <w:lvlJc w:val="left"/>
      <w:pPr>
        <w:ind w:left="2355" w:hanging="37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1" w15:restartNumberingAfterBreak="0">
    <w:nsid w:val="1554778E"/>
    <w:multiLevelType w:val="hybridMultilevel"/>
    <w:tmpl w:val="7952BFBE"/>
    <w:numStyleLink w:val="Nombres0"/>
  </w:abstractNum>
  <w:abstractNum w:abstractNumId="2" w15:restartNumberingAfterBreak="0">
    <w:nsid w:val="2347082D"/>
    <w:multiLevelType w:val="hybridMultilevel"/>
    <w:tmpl w:val="9C806E52"/>
    <w:numStyleLink w:val="Nombres"/>
  </w:abstractNum>
  <w:abstractNum w:abstractNumId="3" w15:restartNumberingAfterBreak="0">
    <w:nsid w:val="2A6C2BEF"/>
    <w:multiLevelType w:val="hybridMultilevel"/>
    <w:tmpl w:val="4A3EAC14"/>
    <w:numStyleLink w:val="Puce"/>
  </w:abstractNum>
  <w:abstractNum w:abstractNumId="4" w15:restartNumberingAfterBreak="0">
    <w:nsid w:val="3DB62877"/>
    <w:multiLevelType w:val="hybridMultilevel"/>
    <w:tmpl w:val="9D28B30E"/>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4E3B7A0C"/>
    <w:multiLevelType w:val="hybridMultilevel"/>
    <w:tmpl w:val="C2301CE8"/>
    <w:styleLink w:val="Lettres"/>
    <w:lvl w:ilvl="0" w:tplc="44643AC4">
      <w:start w:val="1"/>
      <w:numFmt w:val="lowerLetter"/>
      <w:lvlText w:val="%1."/>
      <w:lvlJc w:val="left"/>
      <w:pPr>
        <w:ind w:left="316" w:hanging="316"/>
      </w:pPr>
      <w:rPr>
        <w:rFonts w:hAnsi="Arial Unicode MS"/>
        <w:b/>
        <w:bCs/>
        <w:caps w:val="0"/>
        <w:smallCaps w:val="0"/>
        <w:strike w:val="0"/>
        <w:dstrike w:val="0"/>
        <w:outline w:val="0"/>
        <w:emboss w:val="0"/>
        <w:imprint w:val="0"/>
        <w:spacing w:val="0"/>
        <w:w w:val="100"/>
        <w:kern w:val="0"/>
        <w:position w:val="0"/>
        <w:highlight w:val="none"/>
        <w:vertAlign w:val="baseline"/>
      </w:rPr>
    </w:lvl>
    <w:lvl w:ilvl="1" w:tplc="E41A7F70">
      <w:start w:val="1"/>
      <w:numFmt w:val="lowerLetter"/>
      <w:lvlText w:val="%2."/>
      <w:lvlJc w:val="left"/>
      <w:pPr>
        <w:ind w:left="1316" w:hanging="316"/>
      </w:pPr>
      <w:rPr>
        <w:rFonts w:hAnsi="Arial Unicode MS"/>
        <w:b/>
        <w:bCs/>
        <w:caps w:val="0"/>
        <w:smallCaps w:val="0"/>
        <w:strike w:val="0"/>
        <w:dstrike w:val="0"/>
        <w:outline w:val="0"/>
        <w:emboss w:val="0"/>
        <w:imprint w:val="0"/>
        <w:spacing w:val="0"/>
        <w:w w:val="100"/>
        <w:kern w:val="0"/>
        <w:position w:val="0"/>
        <w:highlight w:val="none"/>
        <w:vertAlign w:val="baseline"/>
      </w:rPr>
    </w:lvl>
    <w:lvl w:ilvl="2" w:tplc="72C0ABAA">
      <w:start w:val="1"/>
      <w:numFmt w:val="lowerLetter"/>
      <w:lvlText w:val="%3."/>
      <w:lvlJc w:val="left"/>
      <w:pPr>
        <w:ind w:left="2316" w:hanging="316"/>
      </w:pPr>
      <w:rPr>
        <w:rFonts w:hAnsi="Arial Unicode MS"/>
        <w:b/>
        <w:bCs/>
        <w:caps w:val="0"/>
        <w:smallCaps w:val="0"/>
        <w:strike w:val="0"/>
        <w:dstrike w:val="0"/>
        <w:outline w:val="0"/>
        <w:emboss w:val="0"/>
        <w:imprint w:val="0"/>
        <w:spacing w:val="0"/>
        <w:w w:val="100"/>
        <w:kern w:val="0"/>
        <w:position w:val="0"/>
        <w:highlight w:val="none"/>
        <w:vertAlign w:val="baseline"/>
      </w:rPr>
    </w:lvl>
    <w:lvl w:ilvl="3" w:tplc="45FC5C44">
      <w:start w:val="1"/>
      <w:numFmt w:val="lowerLetter"/>
      <w:lvlText w:val="%4."/>
      <w:lvlJc w:val="left"/>
      <w:pPr>
        <w:ind w:left="3316" w:hanging="316"/>
      </w:pPr>
      <w:rPr>
        <w:rFonts w:hAnsi="Arial Unicode MS"/>
        <w:b/>
        <w:bCs/>
        <w:caps w:val="0"/>
        <w:smallCaps w:val="0"/>
        <w:strike w:val="0"/>
        <w:dstrike w:val="0"/>
        <w:outline w:val="0"/>
        <w:emboss w:val="0"/>
        <w:imprint w:val="0"/>
        <w:spacing w:val="0"/>
        <w:w w:val="100"/>
        <w:kern w:val="0"/>
        <w:position w:val="0"/>
        <w:highlight w:val="none"/>
        <w:vertAlign w:val="baseline"/>
      </w:rPr>
    </w:lvl>
    <w:lvl w:ilvl="4" w:tplc="FD02E3E8">
      <w:start w:val="1"/>
      <w:numFmt w:val="lowerLetter"/>
      <w:lvlText w:val="%5."/>
      <w:lvlJc w:val="left"/>
      <w:pPr>
        <w:ind w:left="4316" w:hanging="316"/>
      </w:pPr>
      <w:rPr>
        <w:rFonts w:hAnsi="Arial Unicode MS"/>
        <w:b/>
        <w:bCs/>
        <w:caps w:val="0"/>
        <w:smallCaps w:val="0"/>
        <w:strike w:val="0"/>
        <w:dstrike w:val="0"/>
        <w:outline w:val="0"/>
        <w:emboss w:val="0"/>
        <w:imprint w:val="0"/>
        <w:spacing w:val="0"/>
        <w:w w:val="100"/>
        <w:kern w:val="0"/>
        <w:position w:val="0"/>
        <w:highlight w:val="none"/>
        <w:vertAlign w:val="baseline"/>
      </w:rPr>
    </w:lvl>
    <w:lvl w:ilvl="5" w:tplc="EAF6851E">
      <w:start w:val="1"/>
      <w:numFmt w:val="lowerLetter"/>
      <w:lvlText w:val="%6."/>
      <w:lvlJc w:val="left"/>
      <w:pPr>
        <w:ind w:left="5316" w:hanging="316"/>
      </w:pPr>
      <w:rPr>
        <w:rFonts w:hAnsi="Arial Unicode MS"/>
        <w:b/>
        <w:bCs/>
        <w:caps w:val="0"/>
        <w:smallCaps w:val="0"/>
        <w:strike w:val="0"/>
        <w:dstrike w:val="0"/>
        <w:outline w:val="0"/>
        <w:emboss w:val="0"/>
        <w:imprint w:val="0"/>
        <w:spacing w:val="0"/>
        <w:w w:val="100"/>
        <w:kern w:val="0"/>
        <w:position w:val="0"/>
        <w:highlight w:val="none"/>
        <w:vertAlign w:val="baseline"/>
      </w:rPr>
    </w:lvl>
    <w:lvl w:ilvl="6" w:tplc="5F2C96BE">
      <w:start w:val="1"/>
      <w:numFmt w:val="lowerLetter"/>
      <w:lvlText w:val="%7."/>
      <w:lvlJc w:val="left"/>
      <w:pPr>
        <w:ind w:left="6316" w:hanging="316"/>
      </w:pPr>
      <w:rPr>
        <w:rFonts w:hAnsi="Arial Unicode MS"/>
        <w:b/>
        <w:bCs/>
        <w:caps w:val="0"/>
        <w:smallCaps w:val="0"/>
        <w:strike w:val="0"/>
        <w:dstrike w:val="0"/>
        <w:outline w:val="0"/>
        <w:emboss w:val="0"/>
        <w:imprint w:val="0"/>
        <w:spacing w:val="0"/>
        <w:w w:val="100"/>
        <w:kern w:val="0"/>
        <w:position w:val="0"/>
        <w:highlight w:val="none"/>
        <w:vertAlign w:val="baseline"/>
      </w:rPr>
    </w:lvl>
    <w:lvl w:ilvl="7" w:tplc="A2E6037E">
      <w:start w:val="1"/>
      <w:numFmt w:val="lowerLetter"/>
      <w:lvlText w:val="%8."/>
      <w:lvlJc w:val="left"/>
      <w:pPr>
        <w:ind w:left="7316" w:hanging="316"/>
      </w:pPr>
      <w:rPr>
        <w:rFonts w:hAnsi="Arial Unicode MS"/>
        <w:b/>
        <w:bCs/>
        <w:caps w:val="0"/>
        <w:smallCaps w:val="0"/>
        <w:strike w:val="0"/>
        <w:dstrike w:val="0"/>
        <w:outline w:val="0"/>
        <w:emboss w:val="0"/>
        <w:imprint w:val="0"/>
        <w:spacing w:val="0"/>
        <w:w w:val="100"/>
        <w:kern w:val="0"/>
        <w:position w:val="0"/>
        <w:highlight w:val="none"/>
        <w:vertAlign w:val="baseline"/>
      </w:rPr>
    </w:lvl>
    <w:lvl w:ilvl="8" w:tplc="3E0A8062">
      <w:start w:val="1"/>
      <w:numFmt w:val="lowerLetter"/>
      <w:lvlText w:val="%9."/>
      <w:lvlJc w:val="left"/>
      <w:pPr>
        <w:ind w:left="8316" w:hanging="316"/>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53B92411"/>
    <w:multiLevelType w:val="hybridMultilevel"/>
    <w:tmpl w:val="CD3C1B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575347C"/>
    <w:multiLevelType w:val="hybridMultilevel"/>
    <w:tmpl w:val="C2301CE8"/>
    <w:numStyleLink w:val="Lettres"/>
  </w:abstractNum>
  <w:abstractNum w:abstractNumId="8" w15:restartNumberingAfterBreak="0">
    <w:nsid w:val="5CD471C1"/>
    <w:multiLevelType w:val="hybridMultilevel"/>
    <w:tmpl w:val="9C806E52"/>
    <w:styleLink w:val="Nombres"/>
    <w:lvl w:ilvl="0" w:tplc="ABEE7ADE">
      <w:start w:val="1"/>
      <w:numFmt w:val="decimal"/>
      <w:lvlText w:val="%1."/>
      <w:lvlJc w:val="left"/>
      <w:pPr>
        <w:ind w:left="720" w:hanging="500"/>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1" w:tplc="19CE4FF0">
      <w:start w:val="1"/>
      <w:numFmt w:val="decimal"/>
      <w:lvlText w:val="%2."/>
      <w:lvlJc w:val="left"/>
      <w:pPr>
        <w:ind w:left="815" w:hanging="375"/>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2" w:tplc="24A8A3E8">
      <w:start w:val="1"/>
      <w:numFmt w:val="decimal"/>
      <w:lvlText w:val="%3."/>
      <w:lvlJc w:val="left"/>
      <w:pPr>
        <w:ind w:left="1035" w:hanging="375"/>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3" w:tplc="6E6A5FFC">
      <w:start w:val="1"/>
      <w:numFmt w:val="decimal"/>
      <w:lvlText w:val="%4."/>
      <w:lvlJc w:val="left"/>
      <w:pPr>
        <w:ind w:left="1255" w:hanging="375"/>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4" w:tplc="9DC6434A">
      <w:start w:val="1"/>
      <w:numFmt w:val="decimal"/>
      <w:lvlText w:val="%5."/>
      <w:lvlJc w:val="left"/>
      <w:pPr>
        <w:ind w:left="1475" w:hanging="375"/>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5" w:tplc="B9A22960">
      <w:start w:val="1"/>
      <w:numFmt w:val="decimal"/>
      <w:lvlText w:val="%6."/>
      <w:lvlJc w:val="left"/>
      <w:pPr>
        <w:ind w:left="1695" w:hanging="375"/>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6" w:tplc="BCC0B232">
      <w:start w:val="1"/>
      <w:numFmt w:val="decimal"/>
      <w:lvlText w:val="%7."/>
      <w:lvlJc w:val="left"/>
      <w:pPr>
        <w:ind w:left="1915" w:hanging="375"/>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7" w:tplc="BC1AA15C">
      <w:start w:val="1"/>
      <w:numFmt w:val="decimal"/>
      <w:lvlText w:val="%8."/>
      <w:lvlJc w:val="left"/>
      <w:pPr>
        <w:ind w:left="2135" w:hanging="375"/>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8" w:tplc="F02A42D0">
      <w:start w:val="1"/>
      <w:numFmt w:val="decimal"/>
      <w:lvlText w:val="%9."/>
      <w:lvlJc w:val="left"/>
      <w:pPr>
        <w:ind w:left="2355" w:hanging="375"/>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9" w15:restartNumberingAfterBreak="0">
    <w:nsid w:val="5DFD6B17"/>
    <w:multiLevelType w:val="hybridMultilevel"/>
    <w:tmpl w:val="396A02C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8FF42C3"/>
    <w:multiLevelType w:val="hybridMultilevel"/>
    <w:tmpl w:val="AE64C0D4"/>
    <w:numStyleLink w:val="Puces"/>
  </w:abstractNum>
  <w:abstractNum w:abstractNumId="11" w15:restartNumberingAfterBreak="0">
    <w:nsid w:val="73943A6E"/>
    <w:multiLevelType w:val="hybridMultilevel"/>
    <w:tmpl w:val="AE64C0D4"/>
    <w:styleLink w:val="Puces"/>
    <w:lvl w:ilvl="0" w:tplc="15C46164">
      <w:start w:val="1"/>
      <w:numFmt w:val="bullet"/>
      <w:lvlText w:val="•"/>
      <w:lvlJc w:val="left"/>
      <w:pPr>
        <w:ind w:left="411"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A2D2D29E">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6E645632">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29364F32">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B798D2AC">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C4E4E276">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5B36A0A0">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C3F8A332">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3334A1B6">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2" w15:restartNumberingAfterBreak="0">
    <w:nsid w:val="74634E6F"/>
    <w:multiLevelType w:val="hybridMultilevel"/>
    <w:tmpl w:val="7952BFBE"/>
    <w:styleLink w:val="Nombres0"/>
    <w:lvl w:ilvl="0" w:tplc="7C565268">
      <w:start w:val="1"/>
      <w:numFmt w:val="decimal"/>
      <w:lvlText w:val="%1."/>
      <w:lvlJc w:val="left"/>
      <w:pPr>
        <w:ind w:left="253" w:hanging="253"/>
      </w:pPr>
      <w:rPr>
        <w:rFonts w:hAnsi="Arial Unicode MS"/>
        <w:b/>
        <w:bCs/>
        <w:caps w:val="0"/>
        <w:smallCaps w:val="0"/>
        <w:strike w:val="0"/>
        <w:dstrike w:val="0"/>
        <w:outline w:val="0"/>
        <w:emboss w:val="0"/>
        <w:imprint w:val="0"/>
        <w:spacing w:val="0"/>
        <w:w w:val="100"/>
        <w:kern w:val="0"/>
        <w:position w:val="0"/>
        <w:highlight w:val="none"/>
        <w:vertAlign w:val="baseline"/>
      </w:rPr>
    </w:lvl>
    <w:lvl w:ilvl="1" w:tplc="DE340C40">
      <w:start w:val="1"/>
      <w:numFmt w:val="decimal"/>
      <w:lvlText w:val="%2."/>
      <w:lvlJc w:val="left"/>
      <w:pPr>
        <w:ind w:left="1053" w:hanging="253"/>
      </w:pPr>
      <w:rPr>
        <w:rFonts w:hAnsi="Arial Unicode MS"/>
        <w:b/>
        <w:bCs/>
        <w:caps w:val="0"/>
        <w:smallCaps w:val="0"/>
        <w:strike w:val="0"/>
        <w:dstrike w:val="0"/>
        <w:outline w:val="0"/>
        <w:emboss w:val="0"/>
        <w:imprint w:val="0"/>
        <w:spacing w:val="0"/>
        <w:w w:val="100"/>
        <w:kern w:val="0"/>
        <w:position w:val="0"/>
        <w:highlight w:val="none"/>
        <w:vertAlign w:val="baseline"/>
      </w:rPr>
    </w:lvl>
    <w:lvl w:ilvl="2" w:tplc="66706BD4">
      <w:start w:val="1"/>
      <w:numFmt w:val="decimal"/>
      <w:lvlText w:val="%3."/>
      <w:lvlJc w:val="left"/>
      <w:pPr>
        <w:ind w:left="1853" w:hanging="253"/>
      </w:pPr>
      <w:rPr>
        <w:rFonts w:hAnsi="Arial Unicode MS"/>
        <w:b/>
        <w:bCs/>
        <w:caps w:val="0"/>
        <w:smallCaps w:val="0"/>
        <w:strike w:val="0"/>
        <w:dstrike w:val="0"/>
        <w:outline w:val="0"/>
        <w:emboss w:val="0"/>
        <w:imprint w:val="0"/>
        <w:spacing w:val="0"/>
        <w:w w:val="100"/>
        <w:kern w:val="0"/>
        <w:position w:val="0"/>
        <w:highlight w:val="none"/>
        <w:vertAlign w:val="baseline"/>
      </w:rPr>
    </w:lvl>
    <w:lvl w:ilvl="3" w:tplc="46DCC6DE">
      <w:start w:val="1"/>
      <w:numFmt w:val="decimal"/>
      <w:lvlText w:val="%4."/>
      <w:lvlJc w:val="left"/>
      <w:pPr>
        <w:ind w:left="2653" w:hanging="253"/>
      </w:pPr>
      <w:rPr>
        <w:rFonts w:hAnsi="Arial Unicode MS"/>
        <w:b/>
        <w:bCs/>
        <w:caps w:val="0"/>
        <w:smallCaps w:val="0"/>
        <w:strike w:val="0"/>
        <w:dstrike w:val="0"/>
        <w:outline w:val="0"/>
        <w:emboss w:val="0"/>
        <w:imprint w:val="0"/>
        <w:spacing w:val="0"/>
        <w:w w:val="100"/>
        <w:kern w:val="0"/>
        <w:position w:val="0"/>
        <w:highlight w:val="none"/>
        <w:vertAlign w:val="baseline"/>
      </w:rPr>
    </w:lvl>
    <w:lvl w:ilvl="4" w:tplc="F08CB366">
      <w:start w:val="1"/>
      <w:numFmt w:val="decimal"/>
      <w:lvlText w:val="%5."/>
      <w:lvlJc w:val="left"/>
      <w:pPr>
        <w:ind w:left="3453" w:hanging="253"/>
      </w:pPr>
      <w:rPr>
        <w:rFonts w:hAnsi="Arial Unicode MS"/>
        <w:b/>
        <w:bCs/>
        <w:caps w:val="0"/>
        <w:smallCaps w:val="0"/>
        <w:strike w:val="0"/>
        <w:dstrike w:val="0"/>
        <w:outline w:val="0"/>
        <w:emboss w:val="0"/>
        <w:imprint w:val="0"/>
        <w:spacing w:val="0"/>
        <w:w w:val="100"/>
        <w:kern w:val="0"/>
        <w:position w:val="0"/>
        <w:highlight w:val="none"/>
        <w:vertAlign w:val="baseline"/>
      </w:rPr>
    </w:lvl>
    <w:lvl w:ilvl="5" w:tplc="F9D06B08">
      <w:start w:val="1"/>
      <w:numFmt w:val="decimal"/>
      <w:lvlText w:val="%6."/>
      <w:lvlJc w:val="left"/>
      <w:pPr>
        <w:ind w:left="4253" w:hanging="253"/>
      </w:pPr>
      <w:rPr>
        <w:rFonts w:hAnsi="Arial Unicode MS"/>
        <w:b/>
        <w:bCs/>
        <w:caps w:val="0"/>
        <w:smallCaps w:val="0"/>
        <w:strike w:val="0"/>
        <w:dstrike w:val="0"/>
        <w:outline w:val="0"/>
        <w:emboss w:val="0"/>
        <w:imprint w:val="0"/>
        <w:spacing w:val="0"/>
        <w:w w:val="100"/>
        <w:kern w:val="0"/>
        <w:position w:val="0"/>
        <w:highlight w:val="none"/>
        <w:vertAlign w:val="baseline"/>
      </w:rPr>
    </w:lvl>
    <w:lvl w:ilvl="6" w:tplc="9F80927A">
      <w:start w:val="1"/>
      <w:numFmt w:val="decimal"/>
      <w:lvlText w:val="%7."/>
      <w:lvlJc w:val="left"/>
      <w:pPr>
        <w:ind w:left="5053" w:hanging="253"/>
      </w:pPr>
      <w:rPr>
        <w:rFonts w:hAnsi="Arial Unicode MS"/>
        <w:b/>
        <w:bCs/>
        <w:caps w:val="0"/>
        <w:smallCaps w:val="0"/>
        <w:strike w:val="0"/>
        <w:dstrike w:val="0"/>
        <w:outline w:val="0"/>
        <w:emboss w:val="0"/>
        <w:imprint w:val="0"/>
        <w:spacing w:val="0"/>
        <w:w w:val="100"/>
        <w:kern w:val="0"/>
        <w:position w:val="0"/>
        <w:highlight w:val="none"/>
        <w:vertAlign w:val="baseline"/>
      </w:rPr>
    </w:lvl>
    <w:lvl w:ilvl="7" w:tplc="C4CC5D28">
      <w:start w:val="1"/>
      <w:numFmt w:val="decimal"/>
      <w:lvlText w:val="%8."/>
      <w:lvlJc w:val="left"/>
      <w:pPr>
        <w:ind w:left="5853" w:hanging="253"/>
      </w:pPr>
      <w:rPr>
        <w:rFonts w:hAnsi="Arial Unicode MS"/>
        <w:b/>
        <w:bCs/>
        <w:caps w:val="0"/>
        <w:smallCaps w:val="0"/>
        <w:strike w:val="0"/>
        <w:dstrike w:val="0"/>
        <w:outline w:val="0"/>
        <w:emboss w:val="0"/>
        <w:imprint w:val="0"/>
        <w:spacing w:val="0"/>
        <w:w w:val="100"/>
        <w:kern w:val="0"/>
        <w:position w:val="0"/>
        <w:highlight w:val="none"/>
        <w:vertAlign w:val="baseline"/>
      </w:rPr>
    </w:lvl>
    <w:lvl w:ilvl="8" w:tplc="3294D482">
      <w:start w:val="1"/>
      <w:numFmt w:val="decimal"/>
      <w:lvlText w:val="%9."/>
      <w:lvlJc w:val="left"/>
      <w:pPr>
        <w:ind w:left="6653" w:hanging="253"/>
      </w:pPr>
      <w:rPr>
        <w:rFonts w:hAnsi="Arial Unicode MS"/>
        <w:b/>
        <w:bCs/>
        <w:caps w:val="0"/>
        <w:smallCaps w:val="0"/>
        <w:strike w:val="0"/>
        <w:dstrike w:val="0"/>
        <w:outline w:val="0"/>
        <w:emboss w:val="0"/>
        <w:imprint w:val="0"/>
        <w:spacing w:val="0"/>
        <w:w w:val="100"/>
        <w:kern w:val="0"/>
        <w:position w:val="0"/>
        <w:highlight w:val="none"/>
        <w:vertAlign w:val="baseline"/>
      </w:rPr>
    </w:lvl>
  </w:abstractNum>
  <w:num w:numId="1">
    <w:abstractNumId w:val="8"/>
  </w:num>
  <w:num w:numId="2">
    <w:abstractNumId w:val="2"/>
  </w:num>
  <w:num w:numId="3">
    <w:abstractNumId w:val="5"/>
  </w:num>
  <w:num w:numId="4">
    <w:abstractNumId w:val="7"/>
  </w:num>
  <w:num w:numId="5">
    <w:abstractNumId w:val="11"/>
  </w:num>
  <w:num w:numId="6">
    <w:abstractNumId w:val="10"/>
  </w:num>
  <w:num w:numId="7">
    <w:abstractNumId w:val="0"/>
  </w:num>
  <w:num w:numId="8">
    <w:abstractNumId w:val="3"/>
  </w:num>
  <w:num w:numId="9">
    <w:abstractNumId w:val="12"/>
  </w:num>
  <w:num w:numId="10">
    <w:abstractNumId w:val="1"/>
  </w:num>
  <w:num w:numId="11">
    <w:abstractNumId w:val="6"/>
  </w:num>
  <w:num w:numId="12">
    <w:abstractNumId w:val="4"/>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50"/>
  <w:displayBackgroundShape/>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2579"/>
    <w:rsid w:val="000E7B9B"/>
    <w:rsid w:val="00391EAA"/>
    <w:rsid w:val="00471D83"/>
    <w:rsid w:val="006A2579"/>
    <w:rsid w:val="00970A5B"/>
    <w:rsid w:val="009D1285"/>
    <w:rsid w:val="00E15A48"/>
    <w:rsid w:val="00F4417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500E85"/>
  <w15:docId w15:val="{894F0B30-5F25-447E-A459-D368946422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Arial Unicode MS" w:hAnsi="Times New Roman" w:cs="Times New Roman"/>
        <w:bdr w:val="nil"/>
        <w:lang w:val="fr-FR" w:eastAsia="fr-FR"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En-tte">
    <w:name w:val="header"/>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PardfautA">
    <w:name w:val="Par défaut A"/>
    <w:pPr>
      <w:spacing w:before="160"/>
    </w:pPr>
    <w:rPr>
      <w:rFonts w:ascii="Helvetica Neue" w:hAnsi="Helvetica Neue" w:cs="Arial Unicode MS"/>
      <w:color w:val="000000"/>
      <w:sz w:val="24"/>
      <w:szCs w:val="24"/>
      <w:u w:color="000000"/>
      <w14:textOutline w14:w="12700" w14:cap="flat" w14:cmpd="sng" w14:algn="ctr">
        <w14:noFill/>
        <w14:prstDash w14:val="solid"/>
        <w14:miter w14:lim="400000"/>
      </w14:textOutline>
    </w:rPr>
  </w:style>
  <w:style w:type="character" w:customStyle="1" w:styleId="Aucun">
    <w:name w:val="Aucun"/>
    <w:rPr>
      <w:lang w:val="fr-FR"/>
    </w:rPr>
  </w:style>
  <w:style w:type="numbering" w:customStyle="1" w:styleId="Nombres">
    <w:name w:val="Nombres"/>
    <w:pPr>
      <w:numPr>
        <w:numId w:val="1"/>
      </w:numPr>
    </w:pPr>
  </w:style>
  <w:style w:type="numbering" w:customStyle="1" w:styleId="Lettres">
    <w:name w:val="Lettres"/>
    <w:pPr>
      <w:numPr>
        <w:numId w:val="3"/>
      </w:numPr>
    </w:pPr>
  </w:style>
  <w:style w:type="numbering" w:customStyle="1" w:styleId="Puces">
    <w:name w:val="Puces"/>
    <w:pPr>
      <w:numPr>
        <w:numId w:val="5"/>
      </w:numPr>
    </w:pPr>
  </w:style>
  <w:style w:type="numbering" w:customStyle="1" w:styleId="Puce">
    <w:name w:val="Puce"/>
    <w:pPr>
      <w:numPr>
        <w:numId w:val="7"/>
      </w:numPr>
    </w:pPr>
  </w:style>
  <w:style w:type="numbering" w:customStyle="1" w:styleId="Nombres0">
    <w:name w:val="Nombres.0"/>
    <w:pPr>
      <w:numPr>
        <w:numId w:val="9"/>
      </w:numPr>
    </w:pPr>
  </w:style>
  <w:style w:type="character" w:customStyle="1" w:styleId="Lien">
    <w:name w:val="Lien"/>
    <w:rPr>
      <w:outline w:val="0"/>
      <w:color w:val="0000FF"/>
      <w:u w:val="single" w:color="0000FF"/>
    </w:rPr>
  </w:style>
  <w:style w:type="character" w:customStyle="1" w:styleId="Hyperlink0">
    <w:name w:val="Hyperlink.0"/>
    <w:basedOn w:val="Lien"/>
    <w:rPr>
      <w:b w:val="0"/>
      <w:bCs w:val="0"/>
      <w:outline w:val="0"/>
      <w:color w:val="0000FF"/>
      <w:u w:val="single" w:color="0000FF"/>
    </w:rPr>
  </w:style>
  <w:style w:type="character" w:styleId="Mentionnonrsolue">
    <w:name w:val="Unresolved Mention"/>
    <w:basedOn w:val="Policepardfaut"/>
    <w:uiPriority w:val="99"/>
    <w:semiHidden/>
    <w:unhideWhenUsed/>
    <w:rsid w:val="00471D83"/>
    <w:rPr>
      <w:color w:val="605E5C"/>
      <w:shd w:val="clear" w:color="auto" w:fill="E1DFDD"/>
    </w:rPr>
  </w:style>
  <w:style w:type="paragraph" w:styleId="Textedebulles">
    <w:name w:val="Balloon Text"/>
    <w:basedOn w:val="Normal"/>
    <w:link w:val="TextedebullesCar"/>
    <w:uiPriority w:val="99"/>
    <w:semiHidden/>
    <w:unhideWhenUsed/>
    <w:rsid w:val="00970A5B"/>
    <w:rPr>
      <w:rFonts w:ascii="Segoe UI" w:hAnsi="Segoe UI" w:cs="Segoe UI"/>
      <w:sz w:val="18"/>
      <w:szCs w:val="18"/>
    </w:rPr>
  </w:style>
  <w:style w:type="character" w:customStyle="1" w:styleId="TextedebullesCar">
    <w:name w:val="Texte de bulles Car"/>
    <w:basedOn w:val="Policepardfaut"/>
    <w:link w:val="Textedebulles"/>
    <w:uiPriority w:val="99"/>
    <w:semiHidden/>
    <w:rsid w:val="00970A5B"/>
    <w:rPr>
      <w:rFonts w:ascii="Segoe UI" w:hAnsi="Segoe UI" w:cs="Segoe UI"/>
      <w:sz w:val="18"/>
      <w:szCs w:val="18"/>
      <w:lang w:val="en-US" w:eastAsia="en-US"/>
    </w:rPr>
  </w:style>
  <w:style w:type="character" w:styleId="lev">
    <w:name w:val="Strong"/>
    <w:basedOn w:val="Policepardfaut"/>
    <w:uiPriority w:val="22"/>
    <w:qFormat/>
    <w:rsid w:val="00F44176"/>
    <w:rPr>
      <w:b/>
      <w:bCs/>
    </w:rPr>
  </w:style>
  <w:style w:type="paragraph" w:styleId="Sansinterligne">
    <w:name w:val="No Spacing"/>
    <w:uiPriority w:val="1"/>
    <w:qFormat/>
    <w:rsid w:val="00F44176"/>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rPr>
  </w:style>
  <w:style w:type="paragraph" w:styleId="Paragraphedeliste">
    <w:name w:val="List Paragraph"/>
    <w:basedOn w:val="Normal"/>
    <w:uiPriority w:val="34"/>
    <w:qFormat/>
    <w:rsid w:val="00F4417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yperlink" Target="mailto:milena.crespo@citesjardins-idf.fr" TargetMode="External"/><Relationship Id="rId13" Type="http://schemas.openxmlformats.org/officeDocument/2006/relationships/hyperlink" Target="http://grandpalais.fr/fr/la-decouverte-de-lart-avec-nos-mallettes-pedagogiques"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hyperlink" Target="http://science-et-art.com/Mallette-Pedagogique"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hyperlink" Target="https://www.pays-vallee-dordogne.com"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citesjardins-idf.fr" TargetMode="External"/><Relationship Id="rId14" Type="http://schemas.openxmlformats.org/officeDocument/2006/relationships/image" Target="media/image4.jpeg"/></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50800" tIns="50800" rIns="50800" bIns="508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648</Words>
  <Characters>3567</Characters>
  <Application>Microsoft Office Word</Application>
  <DocSecurity>0</DocSecurity>
  <Lines>29</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Association Cités-jardins</dc:creator>
  <cp:lastModifiedBy>Association Cités-jardins</cp:lastModifiedBy>
  <cp:revision>2</cp:revision>
  <dcterms:created xsi:type="dcterms:W3CDTF">2021-01-08T11:27:00Z</dcterms:created>
  <dcterms:modified xsi:type="dcterms:W3CDTF">2021-01-08T11:27:00Z</dcterms:modified>
</cp:coreProperties>
</file>