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74" w:rsidRDefault="00F87174" w:rsidP="001A3EE1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1567543" cy="12472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C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815" cy="124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174" w:rsidRDefault="00F87174" w:rsidP="001A3EE1">
      <w:pPr>
        <w:jc w:val="center"/>
        <w:rPr>
          <w:b/>
        </w:rPr>
      </w:pPr>
      <w:r>
        <w:rPr>
          <w:b/>
        </w:rPr>
        <w:t>Feuille de route</w:t>
      </w:r>
      <w:r w:rsidR="006433BE">
        <w:rPr>
          <w:b/>
        </w:rPr>
        <w:t xml:space="preserve"> actualisée</w:t>
      </w:r>
    </w:p>
    <w:p w:rsidR="001A3EE1" w:rsidRDefault="001A3EE1" w:rsidP="001A3EE1">
      <w:pPr>
        <w:jc w:val="center"/>
        <w:rPr>
          <w:b/>
        </w:rPr>
      </w:pPr>
      <w:r w:rsidRPr="00F87174">
        <w:rPr>
          <w:b/>
        </w:rPr>
        <w:t>Journées d’étude – colloque cités-jardins 2021</w:t>
      </w:r>
    </w:p>
    <w:p w:rsidR="00FC796D" w:rsidRDefault="00FC796D" w:rsidP="006433BE">
      <w:pPr>
        <w:jc w:val="right"/>
      </w:pPr>
      <w:r>
        <w:t>4 mars</w:t>
      </w:r>
      <w:r w:rsidR="00565367">
        <w:t xml:space="preserve"> 2020</w:t>
      </w:r>
    </w:p>
    <w:p w:rsidR="006433BE" w:rsidRDefault="006433BE" w:rsidP="006433BE">
      <w:pPr>
        <w:jc w:val="right"/>
      </w:pPr>
    </w:p>
    <w:p w:rsidR="00FC796D" w:rsidRPr="00565367" w:rsidRDefault="00FC796D" w:rsidP="00FC796D">
      <w:pPr>
        <w:pStyle w:val="Paragraphedeliste"/>
        <w:numPr>
          <w:ilvl w:val="0"/>
          <w:numId w:val="5"/>
        </w:numPr>
        <w:rPr>
          <w:u w:val="single"/>
        </w:rPr>
      </w:pPr>
      <w:r w:rsidRPr="00565367">
        <w:rPr>
          <w:u w:val="single"/>
        </w:rPr>
        <w:t>Ecrire un appel à contribution</w:t>
      </w:r>
    </w:p>
    <w:p w:rsidR="00FC796D" w:rsidRDefault="00FC796D" w:rsidP="00FC796D">
      <w:r>
        <w:t>Réfléchir aux objectifs de ce colloque. Mettre en avant l</w:t>
      </w:r>
      <w:r w:rsidRPr="000C482B">
        <w:t>es enjeux scientifiques, le traduire au moins en anglais. Définir un titre.</w:t>
      </w:r>
    </w:p>
    <w:p w:rsidR="00FC796D" w:rsidRPr="00565367" w:rsidRDefault="00FC796D" w:rsidP="00FC796D">
      <w:r>
        <w:t>S’interroger sur le format : conférences, ou aussi une dimension professionnelle (table-ronde, atelier…) ?</w:t>
      </w:r>
    </w:p>
    <w:p w:rsidR="00FC796D" w:rsidRDefault="00FC796D" w:rsidP="00FC796D">
      <w:r w:rsidRPr="00565367">
        <w:t>Eta</w:t>
      </w:r>
      <w:r>
        <w:t>blir une stratégie de diffusion de l'appel, au moins un an avant le début du colloque.</w:t>
      </w:r>
    </w:p>
    <w:p w:rsidR="001A3EE1" w:rsidRPr="00565367" w:rsidRDefault="00F87174" w:rsidP="001A3EE1">
      <w:pPr>
        <w:pStyle w:val="Paragraphedeliste"/>
        <w:numPr>
          <w:ilvl w:val="0"/>
          <w:numId w:val="5"/>
        </w:numPr>
        <w:rPr>
          <w:u w:val="single"/>
        </w:rPr>
      </w:pPr>
      <w:r>
        <w:t xml:space="preserve"> </w:t>
      </w:r>
      <w:r w:rsidRPr="00565367">
        <w:rPr>
          <w:u w:val="single"/>
        </w:rPr>
        <w:t>Définir des dates</w:t>
      </w:r>
    </w:p>
    <w:p w:rsidR="00F87174" w:rsidRDefault="00F87174" w:rsidP="001A3EE1">
      <w:r>
        <w:t>Proposition : J</w:t>
      </w:r>
      <w:r w:rsidR="001A3EE1">
        <w:t>uin 2021 (vacances scolaires : 17/04 au 03/05 ; pont de l’ascension jeudi 13 mai)</w:t>
      </w:r>
    </w:p>
    <w:p w:rsidR="00565367" w:rsidRDefault="00565367" w:rsidP="001A3EE1">
      <w:r>
        <w:t>Faire débuter le Printemps des cités-j</w:t>
      </w:r>
      <w:r w:rsidR="00FC796D">
        <w:t>ardins par ce colloque sur deux</w:t>
      </w:r>
      <w:r>
        <w:t xml:space="preserve"> jours (</w:t>
      </w:r>
      <w:r w:rsidR="00FC796D">
        <w:t>jeudi-vendredi</w:t>
      </w:r>
      <w:r>
        <w:t xml:space="preserve"> par exemple).</w:t>
      </w:r>
    </w:p>
    <w:p w:rsidR="006433BE" w:rsidRDefault="006433BE" w:rsidP="001A3EE1">
      <w:r>
        <w:t>Vigilance : tenue de la Biennale d’architecture et de paysage, organisée par la Région Ile-de-France, à Versailles. Dates prévues de l’événement : du 30/04 au 13/07/2021 (dates en attente de validation).</w:t>
      </w:r>
    </w:p>
    <w:p w:rsidR="00C177BD" w:rsidRDefault="00565367" w:rsidP="00565367">
      <w:pPr>
        <w:pStyle w:val="Paragraphedeliste"/>
        <w:numPr>
          <w:ilvl w:val="0"/>
          <w:numId w:val="5"/>
        </w:numPr>
      </w:pPr>
      <w:r w:rsidRPr="00565367">
        <w:rPr>
          <w:u w:val="single"/>
        </w:rPr>
        <w:t>D</w:t>
      </w:r>
      <w:r w:rsidR="001A3EE1" w:rsidRPr="00565367">
        <w:rPr>
          <w:u w:val="single"/>
        </w:rPr>
        <w:t>éfinir des lieux</w:t>
      </w:r>
      <w:r w:rsidR="001A3EE1">
        <w:t xml:space="preserve"> et associer au colloque un ensemble de visites ou autres activités</w:t>
      </w:r>
      <w:r w:rsidR="00C177BD">
        <w:t>.</w:t>
      </w:r>
    </w:p>
    <w:p w:rsidR="00565367" w:rsidRDefault="00565367" w:rsidP="00C177BD">
      <w:r>
        <w:t>Lieux pressentis : instituts d’enseignements supérie</w:t>
      </w:r>
      <w:r w:rsidR="006433BE">
        <w:t xml:space="preserve">urs présents dans l’association, </w:t>
      </w:r>
      <w:r>
        <w:t>MUS</w:t>
      </w:r>
      <w:r w:rsidR="006433BE">
        <w:t>, Versailles</w:t>
      </w:r>
    </w:p>
    <w:p w:rsidR="00FC796D" w:rsidRDefault="00565367" w:rsidP="00565367">
      <w:r>
        <w:t>Activités autour de l’événement : les 10 ans du Printemps des cités-jardins</w:t>
      </w:r>
    </w:p>
    <w:p w:rsidR="000C482B" w:rsidRPr="00565367" w:rsidRDefault="00565367" w:rsidP="00565367">
      <w:pPr>
        <w:pStyle w:val="Paragraphedeliste"/>
        <w:numPr>
          <w:ilvl w:val="0"/>
          <w:numId w:val="5"/>
        </w:numPr>
        <w:rPr>
          <w:u w:val="single"/>
        </w:rPr>
      </w:pPr>
      <w:r w:rsidRPr="00565367">
        <w:rPr>
          <w:u w:val="single"/>
        </w:rPr>
        <w:t>Budgéter l’événement</w:t>
      </w:r>
    </w:p>
    <w:p w:rsidR="001A3EE1" w:rsidRDefault="00565367" w:rsidP="001A3EE1">
      <w:r>
        <w:t>I</w:t>
      </w:r>
      <w:r w:rsidR="001A3EE1">
        <w:t>dentifier un budget et des financements, définir d'éventuels frais d'inscription, éventuellement en lien avec les repas ou buffets</w:t>
      </w:r>
    </w:p>
    <w:p w:rsidR="001A3EE1" w:rsidRDefault="00565367" w:rsidP="001A3EE1">
      <w:r>
        <w:t>R</w:t>
      </w:r>
      <w:r w:rsidR="001A3EE1">
        <w:t>éfléchir à la prise en charge de certains communicants dont on veut vraiment la présence (2 ou 3)</w:t>
      </w:r>
    </w:p>
    <w:p w:rsidR="00274747" w:rsidRDefault="006433BE" w:rsidP="001A3EE1">
      <w:r>
        <w:t>Possibilité de faire une demande de subvention d’ « </w:t>
      </w:r>
      <w:r w:rsidRPr="006433BE">
        <w:t>aide aux projets des réseaux franciliens œuvrent à la valorisation du patrimoine</w:t>
      </w:r>
      <w:r>
        <w:t> » auprès de la Région Ile-de-France. La s</w:t>
      </w:r>
      <w:r w:rsidRPr="006433BE">
        <w:t xml:space="preserve">ubvention </w:t>
      </w:r>
      <w:r>
        <w:t xml:space="preserve">est </w:t>
      </w:r>
      <w:r w:rsidRPr="006433BE">
        <w:t xml:space="preserve">calculée par </w:t>
      </w:r>
      <w:r w:rsidRPr="006433BE">
        <w:lastRenderedPageBreak/>
        <w:t>application d'un taux d'intervention de 20% maximum des dépenses éligibles liées au projet. L'aide régionale est plafonnée à 30.000 €.</w:t>
      </w:r>
      <w:r w:rsidR="00274747">
        <w:t xml:space="preserve"> Dates de dépôts :</w:t>
      </w:r>
    </w:p>
    <w:p w:rsidR="00274747" w:rsidRDefault="00274747" w:rsidP="00274747">
      <w:pPr>
        <w:pStyle w:val="Paragraphedeliste"/>
        <w:numPr>
          <w:ilvl w:val="0"/>
          <w:numId w:val="6"/>
        </w:numPr>
      </w:pPr>
      <w:r>
        <w:t>Dépôt le 01/06 pour commission le 15/09 2020</w:t>
      </w:r>
    </w:p>
    <w:p w:rsidR="00FC796D" w:rsidRDefault="00274747" w:rsidP="001A3EE1">
      <w:pPr>
        <w:pStyle w:val="Paragraphedeliste"/>
        <w:numPr>
          <w:ilvl w:val="0"/>
          <w:numId w:val="6"/>
        </w:numPr>
      </w:pPr>
      <w:r>
        <w:t>Dépôt le 15/09 pour commission en novembre 2020</w:t>
      </w:r>
    </w:p>
    <w:p w:rsidR="00422559" w:rsidRDefault="00422559" w:rsidP="00422559">
      <w:pPr>
        <w:pStyle w:val="Paragraphedeliste"/>
      </w:pPr>
      <w:bookmarkStart w:id="0" w:name="_GoBack"/>
      <w:bookmarkEnd w:id="0"/>
    </w:p>
    <w:p w:rsidR="00422559" w:rsidRDefault="00422559" w:rsidP="00422559">
      <w:pPr>
        <w:pStyle w:val="Paragraphedeliste"/>
      </w:pPr>
    </w:p>
    <w:p w:rsidR="001A3EE1" w:rsidRPr="00565367" w:rsidRDefault="00565367" w:rsidP="00565367">
      <w:pPr>
        <w:pStyle w:val="Paragraphedeliste"/>
        <w:numPr>
          <w:ilvl w:val="0"/>
          <w:numId w:val="5"/>
        </w:numPr>
        <w:rPr>
          <w:u w:val="single"/>
        </w:rPr>
      </w:pPr>
      <w:r w:rsidRPr="00565367">
        <w:rPr>
          <w:u w:val="single"/>
        </w:rPr>
        <w:t>Réfléchir en amont  une stratégie éditoriale</w:t>
      </w:r>
    </w:p>
    <w:p w:rsidR="001A3EE1" w:rsidRDefault="001A3EE1" w:rsidP="00565367">
      <w:r>
        <w:t>Publication des actes</w:t>
      </w:r>
      <w:r w:rsidR="00565367">
        <w:t xml:space="preserve"> ou direction d’un numéro d’une revue ? Dans le cas d’une revue, se rapprocher des revues pressenties pour un pré-accord à annoncer aux participants durant le colloque.</w:t>
      </w:r>
    </w:p>
    <w:p w:rsidR="00FC796D" w:rsidRDefault="00565367" w:rsidP="00565367">
      <w:r>
        <w:t>Se demander si traduction ou non</w:t>
      </w:r>
      <w:r w:rsidR="001A3EE1">
        <w:t xml:space="preserve">. Si pas de traduction, quelles </w:t>
      </w:r>
      <w:r w:rsidR="000C482B">
        <w:t>langues</w:t>
      </w:r>
      <w:r>
        <w:t xml:space="preserve"> pour le colloque ? S</w:t>
      </w:r>
      <w:r w:rsidR="001A3EE1">
        <w:t>es sessions en français et des sessions en anglais ?</w:t>
      </w:r>
    </w:p>
    <w:p w:rsidR="00422559" w:rsidRDefault="00422559" w:rsidP="00565367"/>
    <w:p w:rsidR="00FC796D" w:rsidRPr="00565367" w:rsidRDefault="00FC796D" w:rsidP="00FC796D">
      <w:pPr>
        <w:pStyle w:val="Paragraphedeliste"/>
        <w:numPr>
          <w:ilvl w:val="0"/>
          <w:numId w:val="5"/>
        </w:numPr>
        <w:rPr>
          <w:u w:val="single"/>
        </w:rPr>
      </w:pPr>
      <w:r w:rsidRPr="00565367">
        <w:rPr>
          <w:u w:val="single"/>
        </w:rPr>
        <w:t>Constituer un comité d’organisation</w:t>
      </w:r>
    </w:p>
    <w:p w:rsidR="00FC796D" w:rsidRDefault="00FC796D" w:rsidP="00FC796D">
      <w:r>
        <w:t xml:space="preserve">Les  quelques personnes assurant la logistique et coordination : des membres de l'association, dont les représentants des institutions de recherche et enseignement. </w:t>
      </w:r>
    </w:p>
    <w:p w:rsidR="00FC796D" w:rsidRDefault="00FC796D" w:rsidP="00FC796D">
      <w:r>
        <w:t xml:space="preserve">Personnes pressenties : </w:t>
      </w:r>
    </w:p>
    <w:p w:rsidR="00FC796D" w:rsidRDefault="00FC796D" w:rsidP="00FC796D">
      <w:pPr>
        <w:pStyle w:val="Paragraphedeliste"/>
        <w:numPr>
          <w:ilvl w:val="0"/>
          <w:numId w:val="1"/>
        </w:numPr>
      </w:pPr>
      <w:r>
        <w:t xml:space="preserve">Sébastien </w:t>
      </w:r>
      <w:proofErr w:type="spellStart"/>
      <w:r>
        <w:t>Jaquot</w:t>
      </w:r>
      <w:proofErr w:type="spellEnd"/>
      <w:r>
        <w:t>, IREST</w:t>
      </w:r>
    </w:p>
    <w:p w:rsidR="00FC796D" w:rsidRDefault="00FC796D" w:rsidP="00FC796D">
      <w:pPr>
        <w:pStyle w:val="Paragraphedeliste"/>
        <w:numPr>
          <w:ilvl w:val="0"/>
          <w:numId w:val="1"/>
        </w:numPr>
      </w:pPr>
      <w:r>
        <w:t>Bernadette Blanchon, ENSPV</w:t>
      </w:r>
    </w:p>
    <w:p w:rsidR="00FC796D" w:rsidRDefault="00FC796D" w:rsidP="00FC796D">
      <w:pPr>
        <w:pStyle w:val="Paragraphedeliste"/>
        <w:numPr>
          <w:ilvl w:val="0"/>
          <w:numId w:val="1"/>
        </w:numPr>
      </w:pPr>
      <w:r>
        <w:t>Vanessa Fernandez, ENSA Paris-Belleville</w:t>
      </w:r>
    </w:p>
    <w:p w:rsidR="00FC796D" w:rsidRDefault="00FC796D" w:rsidP="00FC796D">
      <w:pPr>
        <w:pStyle w:val="Paragraphedeliste"/>
        <w:numPr>
          <w:ilvl w:val="0"/>
          <w:numId w:val="1"/>
        </w:numPr>
      </w:pPr>
      <w:r>
        <w:t xml:space="preserve">Laurent </w:t>
      </w:r>
      <w:proofErr w:type="spellStart"/>
      <w:r>
        <w:t>Coudroy</w:t>
      </w:r>
      <w:proofErr w:type="spellEnd"/>
      <w:r>
        <w:t xml:space="preserve"> de Lille, EUP</w:t>
      </w:r>
    </w:p>
    <w:p w:rsidR="00FC796D" w:rsidRDefault="00FC796D" w:rsidP="00FC796D">
      <w:pPr>
        <w:pStyle w:val="Paragraphedeliste"/>
        <w:numPr>
          <w:ilvl w:val="0"/>
          <w:numId w:val="1"/>
        </w:numPr>
      </w:pPr>
      <w:r>
        <w:t xml:space="preserve">Marie-Pierre </w:t>
      </w:r>
      <w:proofErr w:type="spellStart"/>
      <w:r>
        <w:t>Deguillaume</w:t>
      </w:r>
      <w:proofErr w:type="spellEnd"/>
      <w:r>
        <w:t>, MUS Suresnes</w:t>
      </w:r>
    </w:p>
    <w:p w:rsidR="00FC796D" w:rsidRDefault="00FC796D" w:rsidP="00422559">
      <w:pPr>
        <w:pStyle w:val="Paragraphedeliste"/>
        <w:numPr>
          <w:ilvl w:val="0"/>
          <w:numId w:val="1"/>
        </w:numPr>
      </w:pPr>
      <w:r>
        <w:t>Emmanuelle BITON / Charlotte SAINT-JEAN, Plaine Commune</w:t>
      </w:r>
    </w:p>
    <w:p w:rsidR="00422559" w:rsidRDefault="00422559" w:rsidP="00422559">
      <w:pPr>
        <w:pStyle w:val="Paragraphedeliste"/>
      </w:pPr>
    </w:p>
    <w:p w:rsidR="00FC796D" w:rsidRPr="00565367" w:rsidRDefault="00FC796D" w:rsidP="00FC796D">
      <w:pPr>
        <w:pStyle w:val="Paragraphedeliste"/>
        <w:numPr>
          <w:ilvl w:val="0"/>
          <w:numId w:val="5"/>
        </w:numPr>
        <w:rPr>
          <w:u w:val="single"/>
        </w:rPr>
      </w:pPr>
      <w:r w:rsidRPr="00565367">
        <w:rPr>
          <w:u w:val="single"/>
        </w:rPr>
        <w:t>Constituer un comité scientifique international</w:t>
      </w:r>
    </w:p>
    <w:p w:rsidR="00FC796D" w:rsidRDefault="00FC796D" w:rsidP="00FC796D">
      <w:r>
        <w:t>20 noms environ, de gens qui potentiellement sont aussi des communiquant de haut niveau.  Les chercheurs français pourront proposer des noms de chercheurs étrangers internationaux.</w:t>
      </w:r>
    </w:p>
    <w:p w:rsidR="00FC796D" w:rsidRDefault="00FC796D" w:rsidP="00FC796D">
      <w:r>
        <w:t xml:space="preserve">Personnes pressenties : </w:t>
      </w:r>
    </w:p>
    <w:p w:rsidR="00FC796D" w:rsidRDefault="00FC796D" w:rsidP="00FC796D">
      <w:pPr>
        <w:pStyle w:val="Paragraphedeliste"/>
        <w:numPr>
          <w:ilvl w:val="0"/>
          <w:numId w:val="2"/>
        </w:numPr>
      </w:pPr>
      <w:r>
        <w:t>Jean-Louis Cohen</w:t>
      </w:r>
    </w:p>
    <w:p w:rsidR="00FC796D" w:rsidRDefault="00FC796D" w:rsidP="00FC796D">
      <w:pPr>
        <w:pStyle w:val="Paragraphedeliste"/>
        <w:numPr>
          <w:ilvl w:val="0"/>
          <w:numId w:val="2"/>
        </w:numPr>
      </w:pPr>
      <w:r>
        <w:t xml:space="preserve">Bernard </w:t>
      </w:r>
      <w:proofErr w:type="spellStart"/>
      <w:r>
        <w:t>Toulier</w:t>
      </w:r>
      <w:proofErr w:type="spellEnd"/>
    </w:p>
    <w:p w:rsidR="00FC796D" w:rsidRDefault="00FC796D" w:rsidP="00FC796D">
      <w:pPr>
        <w:pStyle w:val="Paragraphedeliste"/>
        <w:numPr>
          <w:ilvl w:val="0"/>
          <w:numId w:val="2"/>
        </w:numPr>
      </w:pPr>
      <w:r>
        <w:t>Ginette Baty-</w:t>
      </w:r>
      <w:proofErr w:type="spellStart"/>
      <w:r>
        <w:t>Tornikian</w:t>
      </w:r>
      <w:proofErr w:type="spellEnd"/>
    </w:p>
    <w:p w:rsidR="00FC796D" w:rsidRDefault="00FC796D" w:rsidP="00FC796D">
      <w:pPr>
        <w:pStyle w:val="Paragraphedeliste"/>
        <w:numPr>
          <w:ilvl w:val="0"/>
          <w:numId w:val="2"/>
        </w:numPr>
      </w:pPr>
      <w:r>
        <w:t xml:space="preserve">Benoît </w:t>
      </w:r>
      <w:proofErr w:type="spellStart"/>
      <w:r>
        <w:t>Pouvreau</w:t>
      </w:r>
      <w:proofErr w:type="spellEnd"/>
    </w:p>
    <w:p w:rsidR="00FC796D" w:rsidRDefault="00FC796D" w:rsidP="00FC796D">
      <w:pPr>
        <w:pStyle w:val="Paragraphedeliste"/>
        <w:numPr>
          <w:ilvl w:val="0"/>
          <w:numId w:val="2"/>
        </w:numPr>
      </w:pPr>
      <w:r>
        <w:t>Isabelle Gournay</w:t>
      </w:r>
    </w:p>
    <w:p w:rsidR="00FC796D" w:rsidRDefault="00FC796D" w:rsidP="00FC796D">
      <w:pPr>
        <w:pStyle w:val="Paragraphedeliste"/>
        <w:numPr>
          <w:ilvl w:val="0"/>
          <w:numId w:val="2"/>
        </w:numPr>
      </w:pPr>
      <w:r>
        <w:t>Les membres pressentis ci-dessus pour le comité d’organisation</w:t>
      </w:r>
    </w:p>
    <w:p w:rsidR="00FC796D" w:rsidRDefault="00FC796D" w:rsidP="00565367"/>
    <w:sectPr w:rsidR="00FC79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A0" w:rsidRDefault="008D02A0" w:rsidP="00565367">
      <w:pPr>
        <w:spacing w:after="0" w:line="240" w:lineRule="auto"/>
      </w:pPr>
      <w:r>
        <w:separator/>
      </w:r>
    </w:p>
  </w:endnote>
  <w:endnote w:type="continuationSeparator" w:id="0">
    <w:p w:rsidR="008D02A0" w:rsidRDefault="008D02A0" w:rsidP="0056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571033"/>
      <w:docPartObj>
        <w:docPartGallery w:val="Page Numbers (Bottom of Page)"/>
        <w:docPartUnique/>
      </w:docPartObj>
    </w:sdtPr>
    <w:sdtEndPr/>
    <w:sdtContent>
      <w:p w:rsidR="00565367" w:rsidRDefault="0056536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4B">
          <w:rPr>
            <w:noProof/>
          </w:rPr>
          <w:t>2</w:t>
        </w:r>
        <w:r>
          <w:fldChar w:fldCharType="end"/>
        </w:r>
      </w:p>
    </w:sdtContent>
  </w:sdt>
  <w:p w:rsidR="00565367" w:rsidRDefault="005653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A0" w:rsidRDefault="008D02A0" w:rsidP="00565367">
      <w:pPr>
        <w:spacing w:after="0" w:line="240" w:lineRule="auto"/>
      </w:pPr>
      <w:r>
        <w:separator/>
      </w:r>
    </w:p>
  </w:footnote>
  <w:footnote w:type="continuationSeparator" w:id="0">
    <w:p w:rsidR="008D02A0" w:rsidRDefault="008D02A0" w:rsidP="0056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77"/>
    <w:multiLevelType w:val="hybridMultilevel"/>
    <w:tmpl w:val="A6384D36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410B"/>
    <w:multiLevelType w:val="hybridMultilevel"/>
    <w:tmpl w:val="2A264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D78BA"/>
    <w:multiLevelType w:val="hybridMultilevel"/>
    <w:tmpl w:val="C0E0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97C0E"/>
    <w:multiLevelType w:val="hybridMultilevel"/>
    <w:tmpl w:val="3ACAE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B6C9E"/>
    <w:multiLevelType w:val="hybridMultilevel"/>
    <w:tmpl w:val="795C4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90998"/>
    <w:multiLevelType w:val="hybridMultilevel"/>
    <w:tmpl w:val="3F564C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E1"/>
    <w:rsid w:val="000C482B"/>
    <w:rsid w:val="001A3EE1"/>
    <w:rsid w:val="00274747"/>
    <w:rsid w:val="00345891"/>
    <w:rsid w:val="00422559"/>
    <w:rsid w:val="00565367"/>
    <w:rsid w:val="00615FB7"/>
    <w:rsid w:val="006433BE"/>
    <w:rsid w:val="008D02A0"/>
    <w:rsid w:val="00C177BD"/>
    <w:rsid w:val="00D67E47"/>
    <w:rsid w:val="00F87174"/>
    <w:rsid w:val="00FC294B"/>
    <w:rsid w:val="00FC796D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3E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1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367"/>
  </w:style>
  <w:style w:type="paragraph" w:styleId="Pieddepage">
    <w:name w:val="footer"/>
    <w:basedOn w:val="Normal"/>
    <w:link w:val="PieddepageCar"/>
    <w:uiPriority w:val="99"/>
    <w:unhideWhenUsed/>
    <w:rsid w:val="0056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3E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1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367"/>
  </w:style>
  <w:style w:type="paragraph" w:styleId="Pieddepage">
    <w:name w:val="footer"/>
    <w:basedOn w:val="Normal"/>
    <w:link w:val="PieddepageCar"/>
    <w:uiPriority w:val="99"/>
    <w:unhideWhenUsed/>
    <w:rsid w:val="0056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5</cp:revision>
  <cp:lastPrinted>2020-03-04T11:06:00Z</cp:lastPrinted>
  <dcterms:created xsi:type="dcterms:W3CDTF">2019-12-18T14:37:00Z</dcterms:created>
  <dcterms:modified xsi:type="dcterms:W3CDTF">2020-03-04T11:21:00Z</dcterms:modified>
</cp:coreProperties>
</file>